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0C" w:rsidRPr="00074275" w:rsidRDefault="00074275" w:rsidP="00074275">
      <w:pPr>
        <w:ind w:left="2832"/>
        <w:rPr>
          <w:color w:val="000000" w:themeColor="text1"/>
          <w:sz w:val="32"/>
          <w:szCs w:val="32"/>
          <w:u w:val="single"/>
          <w:lang w:val="hu-HU"/>
        </w:rPr>
      </w:pPr>
      <w:r>
        <w:rPr>
          <w:color w:val="000000" w:themeColor="text1"/>
          <w:sz w:val="32"/>
          <w:szCs w:val="32"/>
          <w:u w:val="single"/>
          <w:lang w:val="hu-HU"/>
        </w:rPr>
        <w:t>A Papirgy</w:t>
      </w:r>
      <w:r w:rsidRPr="00074275">
        <w:rPr>
          <w:color w:val="000000" w:themeColor="text1"/>
          <w:sz w:val="32"/>
          <w:szCs w:val="32"/>
          <w:u w:val="single"/>
          <w:lang w:val="hu-HU"/>
        </w:rPr>
        <w:t>ártás</w:t>
      </w:r>
    </w:p>
    <w:p w:rsidR="00184852" w:rsidRDefault="00184852" w:rsidP="00184852">
      <w:pPr>
        <w:pStyle w:val="NormalWeb"/>
        <w:rPr>
          <w:lang w:val="hu-HU"/>
        </w:rPr>
      </w:pPr>
      <w:r>
        <w:rPr>
          <w:lang w:val="hu-HU"/>
        </w:rPr>
        <w:t>Egykor kézi munkával készült a papír. A növényi rostokat zúzás és aprítás után vízben lazítják föl (főzik, péppé alakítják), majd a jól formálható pépet szűrőszitára helyezik. A szűrőszitán víztelenítik, majd összepréselik és fokozatosan kiszárítják. A szűrőszita olyan lyukméretűre készül, hogy fölfogja a rostokat. Ha a szita síklappá feszül, akkor a rajta formálódó papírlemez is szépen fölfekvő síklap.</w:t>
      </w:r>
    </w:p>
    <w:p w:rsidR="0074580D" w:rsidRDefault="00184852" w:rsidP="00184852">
      <w:pPr>
        <w:pStyle w:val="NormalWeb"/>
        <w:rPr>
          <w:lang w:val="hu-HU"/>
        </w:rPr>
      </w:pPr>
      <w:r>
        <w:rPr>
          <w:lang w:val="hu-HU"/>
        </w:rPr>
        <w:t xml:space="preserve">Ha a papír elemi rostjaira gondolunk, könnyen találunk hasonló anyagot a ruházat anyagainak köréből is, amely elemi szálak összetömörítésével készül. Ez a </w:t>
      </w:r>
      <w:r w:rsidR="0074580D">
        <w:rPr>
          <w:lang w:val="hu-HU"/>
        </w:rPr>
        <w:t>nemes,</w:t>
      </w:r>
      <w:r>
        <w:rPr>
          <w:lang w:val="hu-HU"/>
        </w:rPr>
        <w:t xml:space="preserve"> vagy filc: </w:t>
      </w:r>
      <w:r w:rsidR="0074580D">
        <w:rPr>
          <w:lang w:val="hu-HU"/>
        </w:rPr>
        <w:t>gyapjúszálak</w:t>
      </w:r>
    </w:p>
    <w:p w:rsidR="00184852" w:rsidRDefault="00184852" w:rsidP="00184852">
      <w:pPr>
        <w:pStyle w:val="NormalWeb"/>
        <w:rPr>
          <w:lang w:val="hu-HU"/>
        </w:rPr>
      </w:pPr>
      <w:r>
        <w:rPr>
          <w:lang w:val="hu-HU"/>
        </w:rPr>
        <w:t xml:space="preserve">nedves, </w:t>
      </w:r>
      <w:hyperlink r:id="rId7" w:tooltip="Szappan" w:history="1">
        <w:r>
          <w:rPr>
            <w:rStyle w:val="Hyperlink"/>
            <w:lang w:val="hu-HU"/>
          </w:rPr>
          <w:t>szappanos</w:t>
        </w:r>
      </w:hyperlink>
      <w:r>
        <w:rPr>
          <w:lang w:val="hu-HU"/>
        </w:rPr>
        <w:t xml:space="preserve"> kezelésével végzett nemezelés terméke. Ha pedig arra gondolunk, hogy elemi szálakat számos másmilyen anyagfajta körében is találunk - ilyen az azbeszt az ásványvilágból, vagy az üveggyapot a szilikátiparból -, akkor láthatjuk, hogy széles körben használt gyártási módszert képvisel a papírgyártás</w:t>
      </w:r>
    </w:p>
    <w:p w:rsidR="00184852" w:rsidRPr="00184852" w:rsidRDefault="00184852" w:rsidP="001848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</w:pPr>
      <w:r w:rsidRPr="00184852"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  <w:t>A modern papírgyártás nagyüzemi műveletei[</w:t>
      </w:r>
      <w:hyperlink r:id="rId8" w:tooltip="Szakasz szerkesztése: A modern papírgyártás nagyüzemi műveletei" w:history="1">
        <w:r w:rsidRPr="00184852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hu-HU" w:eastAsia="ro-RO"/>
          </w:rPr>
          <w:t>szerkesztés</w:t>
        </w:r>
      </w:hyperlink>
      <w:r w:rsidRPr="00184852"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  <w:t>]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 xml:space="preserve">A papír kezdetben ugyanazokból a növényi rostokból készült, mint a ruházat szövéséhez fölhasznált szálak: kenderből és lenből. Később az elemi szálat olcsóbb anyaggal akarták helyettesíteni, ezért gyapottal próbálták a mérsékelt égövön termő </w:t>
      </w:r>
      <w:hyperlink r:id="rId9" w:tooltip="Len" w:history="1">
        <w:r w:rsidRPr="001848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hu-HU" w:eastAsia="ro-RO"/>
          </w:rPr>
          <w:t>lent</w:t>
        </w:r>
      </w:hyperlink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 xml:space="preserve"> és </w:t>
      </w:r>
      <w:hyperlink r:id="rId10" w:tooltip="Kender" w:history="1">
        <w:r w:rsidRPr="001848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hu-HU" w:eastAsia="ro-RO"/>
          </w:rPr>
          <w:t>kendert</w:t>
        </w:r>
      </w:hyperlink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 xml:space="preserve"> kiváltani. Így került sorra a gabonák szalmája, majd végül a </w:t>
      </w:r>
      <w:hyperlink r:id="rId11" w:tooltip="Fa (anyag)" w:history="1">
        <w:r w:rsidRPr="001848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hu-HU" w:eastAsia="ro-RO"/>
          </w:rPr>
          <w:t>fa</w:t>
        </w:r>
      </w:hyperlink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. Ma az olcsó tömegárut jelentő papír gyártásának a legfontosabb nyersanyaga a fa. A belőle készülő papír gyártási technológiájával ismerkedünk meg.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fából készülő papír gyártásának első művelete a nyersanyag előkészítése. A kivágott és földarabolt fát az erdőgazdaságokból a papírgyár területére szállítják és ott tárolják. Innen indul a technológia. Az előkészítés műveletei között szerepel a fa áztatása és hántolása. A hántolásra azért van szükség, mert a kéreg anyaga elszínezi a papírt barnássá. Kérgező és hántoló gépekkel hántják le a farönkökről a kérget. Ezután hatalmas facsiszoló és aprító gépeken aprítják föl a rönköket. Ez a második fontos művelet.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következő műveletben vízzel pépesítik a fölaprított faforgácsot, majd kémiai oldásra viszik az elegyet. Ennek a vegyi oldásnak a során választják szét a fa rostjait finomabb szálakra. A fa rostjait ugyanis egy lignin nevű kötőanyag tartja együtt nagyobb rostokat alkotva az elemi szálakból. A cellulózzá főzés művelete során nátrium szulfidot adnak az elegyhez adalékanyagként.</w:t>
      </w:r>
    </w:p>
    <w:p w:rsidR="00184852" w:rsidRPr="00184852" w:rsidRDefault="00184852" w:rsidP="00184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2855595" cy="1809115"/>
            <wp:effectExtent l="19050" t="0" r="1905" b="0"/>
            <wp:docPr id="1" name="Picture 1" descr="https://upload.wikimedia.org/wikipedia/commons/thumb/a/af/Papermaking2.jpg/300px-Papermaking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a/af/Papermaking2.jpg/300px-Papermaking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852" w:rsidRPr="00184852" w:rsidRDefault="00184852" w:rsidP="00184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papírgyártás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lastRenderedPageBreak/>
        <w:t>A vegyi oldás után átmossák a finomabb szálakra bontott rostokból álló pépet, majd újabb őrlés következik. Ez az őrlés már az apró rostszálak falát bontja meg, szálasítja (fibrálja). Ez a művelet megnöveli a kapott rostok felszínét és segíti összetapadásukat. A rostok hosszúsága ez után az őrlés után 0,05--0,3 mm.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másodszor is megőrölt pép a merítő-vagy szűrőszitán készülő papír alapanyaga. Mielőtt a szitára adagolnák a pépet, különböző adalékanyagokat adnak hozzá. Ezek a papír különleges minőségi jellemzőit adják. A papír átlátszatlanságát töltőanyagokkal fokozzák. Ilyen töltőanyag a kalcium-karbonát. A klórt a papír fehérítéséhez használják. Enyvet a víztaszítóság eléréséhez adagolnak hozzá. Nedvességtartóvá szerves alkoholfajták adagolásával teszik a papírt.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papírpép szitára helyezése a papírgyártás egyik látványos művelete. A szita-szakasz a papírgyártó gépsor eleje. A szitaszövet hengersoron gördül tova, rajta a papírpép szikkad, szárad. Folytonos szalag formálódik belőle, mely több méter széles hengersoron halad. A laza, a szitán megszikkadt papírlemez hengerek közé kerül: ez a papírgyártó hengersor prés-szakasza. A préshengerek a kívánt vastagságúra nyomják össze a közöttük áthaladó papírpéplemezt. Az összetömörödött papírhenger már kellő szilárdságú ahhoz, hogy a következő hengerszakaszon, a feszítőhengereken tovahaladva hosszú ideig száradjon. A megszáradt papírszalagot végül föltekercselik.</w:t>
      </w:r>
    </w:p>
    <w:p w:rsidR="00184852" w:rsidRDefault="00184852" w:rsidP="00184852">
      <w:pPr>
        <w:rPr>
          <w:lang w:val="hu-HU"/>
        </w:rPr>
      </w:pPr>
      <w:r>
        <w:rPr>
          <w:lang w:val="hu-HU"/>
        </w:rPr>
        <w:t xml:space="preserve">A hengersor alkalmas arra, hogy sajátos műveleteket végezzenek a készülő papíron. Ilyen például a vízjelbenyomás, amely a szitaszakasz után történik. A hengersor végén a kész papírlemez felületére - esetleg csak egyik oldalára - felületvédő vagy felületformáló anyagot is föl lehet vinni (pl. egyik oldal </w:t>
      </w:r>
    </w:p>
    <w:p w:rsidR="00074275" w:rsidRDefault="00184852" w:rsidP="00184852">
      <w:pPr>
        <w:rPr>
          <w:lang w:val="hu-HU"/>
        </w:rPr>
      </w:pPr>
      <w:r>
        <w:rPr>
          <w:lang w:val="hu-HU"/>
        </w:rPr>
        <w:t>fényezése, festése stb.).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</w:pPr>
      <w:r w:rsidRPr="00184852"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  <w:t>A papírgyártás áttekintése[</w:t>
      </w:r>
      <w:hyperlink r:id="rId14" w:tooltip="Szakasz szerkesztése: A papírgyártás áttekintése" w:history="1">
        <w:r w:rsidRPr="00184852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val="hu-HU" w:eastAsia="ro-RO"/>
          </w:rPr>
          <w:t>szerkesztés</w:t>
        </w:r>
      </w:hyperlink>
      <w:r w:rsidRPr="00184852">
        <w:rPr>
          <w:rFonts w:ascii="Times New Roman" w:eastAsia="Times New Roman" w:hAnsi="Times New Roman" w:cs="Times New Roman"/>
          <w:b/>
          <w:bCs/>
          <w:sz w:val="36"/>
          <w:szCs w:val="36"/>
          <w:lang w:val="hu-HU" w:eastAsia="ro-RO"/>
        </w:rPr>
        <w:t>]</w:t>
      </w:r>
    </w:p>
    <w:p w:rsidR="00184852" w:rsidRPr="00184852" w:rsidRDefault="00184852" w:rsidP="00184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5711825" cy="2113915"/>
            <wp:effectExtent l="0" t="0" r="3175" b="0"/>
            <wp:docPr id="3" name="Picture 3" descr="https://upload.wikimedia.org/wikipedia/commons/thumb/7/7d/Fourdinier_hu.svg/600px-Fourdinier_hu.svg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7/7d/Fourdinier_hu.svg/600px-Fourdinier_hu.svg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852" w:rsidRPr="00184852" w:rsidRDefault="00184852" w:rsidP="00184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Papírgyártó gépsor vázlata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technológiát két nagy részre bonthatjuk annak alapján, hogyan történik a nyersanyag tovaszállítása. A technológia első felében a nedvesítés nemcsak a rostlazítást szolgálja, hanem a víz szállító közegként is szerepel.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t>A víz szállító szerepe a szitaszakaszon szűnik meg. Itt veszi át a szállító szerepet a hengersor. Itt már van akkora szilárdsága a terméknek, hogy mechanikus szállítással legyen továbbítható.</w:t>
      </w:r>
    </w:p>
    <w:p w:rsidR="00184852" w:rsidRPr="00184852" w:rsidRDefault="00184852" w:rsidP="00184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</w:pPr>
      <w:r w:rsidRPr="00184852">
        <w:rPr>
          <w:rFonts w:ascii="Times New Roman" w:eastAsia="Times New Roman" w:hAnsi="Times New Roman" w:cs="Times New Roman"/>
          <w:sz w:val="24"/>
          <w:szCs w:val="24"/>
          <w:lang w:val="hu-HU" w:eastAsia="ro-RO"/>
        </w:rPr>
        <w:lastRenderedPageBreak/>
        <w:t xml:space="preserve">A hengersoron végezhető műveletek sok mindenben közösek a fémlemez, szövetanyag, vagy bazaltgyapot lemez gyártásban is. Ha durvaszemcsés apríték készül a fából, akkor a rostokat összeerősítő </w:t>
      </w:r>
    </w:p>
    <w:p w:rsidR="00184852" w:rsidRDefault="00184852" w:rsidP="00184852">
      <w:pPr>
        <w:rPr>
          <w:lang w:val="hu-HU"/>
        </w:rPr>
      </w:pPr>
      <w:r>
        <w:rPr>
          <w:lang w:val="hu-HU"/>
        </w:rPr>
        <w:t>adalékanyaggal töltött elegyből faforgács-lemez készül. Ez a lemez merev, a hengersor végén a kívánt méretűre föl is darabolják. Ugyanez a lemezekre darabolás történhet meg a fémszalagokkal is, valamint az üveglapok gyártása során is.</w:t>
      </w:r>
      <w:r w:rsidR="0074580D">
        <w:rPr>
          <w:lang w:val="hu-HU"/>
        </w:rPr>
        <w:t xml:space="preserve">a A papirból sok mindent tudsz késziteni.A </w:t>
      </w:r>
      <w:r w:rsidR="001524D4">
        <w:rPr>
          <w:lang w:val="hu-HU"/>
        </w:rPr>
        <w:t>FÁBOL KÉSZÜL.</w:t>
      </w:r>
    </w:p>
    <w:p w:rsidR="009A0ECA" w:rsidRDefault="009A0ECA" w:rsidP="009A0ECA">
      <w:pPr>
        <w:pStyle w:val="Heading1"/>
        <w:pBdr>
          <w:bottom w:val="single" w:sz="4" w:space="0" w:color="A2A9B1"/>
        </w:pBdr>
        <w:spacing w:before="0" w:after="60"/>
        <w:rPr>
          <w:rFonts w:ascii="Georgia" w:hAnsi="Georgia"/>
          <w:b w:val="0"/>
          <w:bCs w:val="0"/>
          <w:color w:val="000000"/>
          <w:sz w:val="43"/>
          <w:szCs w:val="43"/>
          <w:lang w:val="hu-HU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hu-HU"/>
        </w:rPr>
        <w:t>Papírmalom</w:t>
      </w:r>
    </w:p>
    <w:p w:rsidR="00184852" w:rsidRPr="009A0ECA" w:rsidRDefault="009A0ECA" w:rsidP="00184852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A </w:t>
      </w:r>
      <w:r w:rsidRPr="009A0ECA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papírmalom</w:t>
      </w:r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 a </w:t>
      </w:r>
      <w:hyperlink r:id="rId17" w:tooltip="Papír" w:history="1">
        <w:r w:rsidRPr="009A0ECA">
          <w:rPr>
            <w:rStyle w:val="Hyperlink"/>
            <w:rFonts w:ascii="Arial" w:hAnsi="Arial" w:cs="Arial"/>
            <w:color w:val="0B0080"/>
            <w:sz w:val="24"/>
            <w:szCs w:val="24"/>
            <w:u w:val="none"/>
            <w:shd w:val="clear" w:color="auto" w:fill="FFFFFF"/>
          </w:rPr>
          <w:t>papír</w:t>
        </w:r>
      </w:hyperlink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hyperlink r:id="rId18" w:tooltip="Papírgyártás" w:history="1">
        <w:r w:rsidRPr="009A0ECA">
          <w:rPr>
            <w:rStyle w:val="Hyperlink"/>
            <w:rFonts w:ascii="Arial" w:hAnsi="Arial" w:cs="Arial"/>
            <w:color w:val="0B0080"/>
            <w:sz w:val="24"/>
            <w:szCs w:val="24"/>
            <w:u w:val="none"/>
            <w:shd w:val="clear" w:color="auto" w:fill="FFFFFF"/>
          </w:rPr>
          <w:t>előállítását</w:t>
        </w:r>
      </w:hyperlink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 végző üzem (régies) megnevezése, manapság jobban elterjedt a </w:t>
      </w:r>
      <w:r w:rsidRPr="009A0ECA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papírgyár</w:t>
      </w:r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 kifejezés. A papírmalomban végzik a </w:t>
      </w:r>
      <w:hyperlink r:id="rId19" w:anchor="A_modern_pap%C3%ADrgy%C3%A1rt%C3%A1s_nagy%C3%BCzemi_m%C5%B1veletei" w:history="1">
        <w:r w:rsidRPr="009A0ECA">
          <w:rPr>
            <w:rStyle w:val="Hyperlink"/>
            <w:rFonts w:ascii="Arial" w:hAnsi="Arial" w:cs="Arial"/>
            <w:color w:val="0B0080"/>
            <w:sz w:val="24"/>
            <w:szCs w:val="24"/>
            <w:shd w:val="clear" w:color="auto" w:fill="FFFFFF"/>
          </w:rPr>
          <w:t>papírgyártás nagyüzemi műveleteit</w:t>
        </w:r>
      </w:hyperlink>
      <w:r w:rsidRPr="009A0ECA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9A0ECA" w:rsidRPr="009A0ECA" w:rsidRDefault="009A0ECA" w:rsidP="009A0ECA">
      <w:pPr>
        <w:rPr>
          <w:sz w:val="24"/>
          <w:szCs w:val="24"/>
        </w:rPr>
      </w:pPr>
      <w:r w:rsidRPr="009A0ECA">
        <w:rPr>
          <w:rFonts w:ascii="Arial" w:hAnsi="Arial" w:cs="Arial"/>
          <w:noProof/>
          <w:color w:val="0B0080"/>
          <w:sz w:val="24"/>
          <w:szCs w:val="24"/>
          <w:lang w:eastAsia="ro-RO"/>
        </w:rPr>
        <w:drawing>
          <wp:inline distT="0" distB="0" distL="0" distR="0">
            <wp:extent cx="2093595" cy="1570355"/>
            <wp:effectExtent l="19050" t="0" r="1905" b="0"/>
            <wp:docPr id="2" name="Picture 1" descr="https://upload.wikimedia.org/wikipedia/commons/thumb/c/c5/InternationalPaper6413.jpg/220px-InternationalPaper6413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c/c5/InternationalPaper6413.jpg/220px-InternationalPaper6413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57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ECA" w:rsidRPr="009A0ECA" w:rsidRDefault="009A0ECA" w:rsidP="009A0ECA">
      <w:pPr>
        <w:spacing w:line="336" w:lineRule="atLeast"/>
        <w:rPr>
          <w:rFonts w:ascii="Arial" w:hAnsi="Arial" w:cs="Arial"/>
          <w:color w:val="222222"/>
          <w:sz w:val="24"/>
          <w:szCs w:val="24"/>
        </w:rPr>
      </w:pPr>
      <w:r w:rsidRPr="009A0ECA">
        <w:rPr>
          <w:rFonts w:ascii="Arial" w:hAnsi="Arial" w:cs="Arial"/>
          <w:color w:val="222222"/>
          <w:sz w:val="24"/>
          <w:szCs w:val="24"/>
        </w:rPr>
        <w:t>Az </w:t>
      </w:r>
      <w:r w:rsidRPr="009A0ECA">
        <w:rPr>
          <w:rFonts w:ascii="Arial" w:hAnsi="Arial" w:cs="Arial"/>
          <w:i/>
          <w:iCs/>
          <w:color w:val="222222"/>
          <w:sz w:val="24"/>
          <w:szCs w:val="24"/>
        </w:rPr>
        <w:t>International Paper Company</w:t>
      </w:r>
      <w:r w:rsidRPr="009A0ECA">
        <w:rPr>
          <w:rFonts w:ascii="Arial" w:hAnsi="Arial" w:cs="Arial"/>
          <w:color w:val="222222"/>
          <w:sz w:val="24"/>
          <w:szCs w:val="24"/>
        </w:rPr>
        <w:t>amerikai papíripari vállalat Kraft papírmalma </w:t>
      </w:r>
      <w:hyperlink r:id="rId22" w:tooltip="Georgetown, South Carolina (a lap nem létezik)" w:history="1">
        <w:r w:rsidRPr="009A0ECA">
          <w:rPr>
            <w:rStyle w:val="Hyperlink"/>
            <w:rFonts w:ascii="Arial" w:hAnsi="Arial" w:cs="Arial"/>
            <w:color w:val="A55858"/>
            <w:sz w:val="24"/>
            <w:szCs w:val="24"/>
            <w:u w:val="none"/>
          </w:rPr>
          <w:t>Georgetown, South Carolina</w:t>
        </w:r>
      </w:hyperlink>
      <w:r w:rsidRPr="009A0ECA">
        <w:rPr>
          <w:rFonts w:ascii="Arial" w:hAnsi="Arial" w:cs="Arial"/>
          <w:color w:val="222222"/>
          <w:sz w:val="24"/>
          <w:szCs w:val="24"/>
        </w:rPr>
        <w:t> városban. Felépítésekor ez volt a világ legnagyobb papírmalma</w:t>
      </w:r>
    </w:p>
    <w:p w:rsidR="009A0ECA" w:rsidRDefault="009A0ECA" w:rsidP="00184852">
      <w:pPr>
        <w:rPr>
          <w:i/>
          <w:sz w:val="44"/>
          <w:szCs w:val="44"/>
          <w:lang w:val="hu-HU"/>
        </w:rPr>
      </w:pPr>
      <w:r>
        <w:rPr>
          <w:i/>
          <w:sz w:val="44"/>
          <w:szCs w:val="44"/>
          <w:lang w:val="hu-HU"/>
        </w:rPr>
        <w:t>Története</w:t>
      </w:r>
    </w:p>
    <w:p w:rsidR="009A0ECA" w:rsidRPr="009A0ECA" w:rsidRDefault="009A0ECA" w:rsidP="009A0EC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9A0ECA">
        <w:rPr>
          <w:rFonts w:ascii="Arial" w:hAnsi="Arial" w:cs="Arial"/>
          <w:color w:val="222222"/>
        </w:rPr>
        <w:t>A papírmalom kifejezés onnan ered, hogy a papír gyártásához rengeteg vízre van szükség, ezért ezeket az üzemeket igyekeztek vízfolyások mellé telepíteni. A vízimalomhoz hasonlóan az alapanyag előkészítéséhez, felaprításához felhasználták a víz erejét.</w:t>
      </w:r>
    </w:p>
    <w:p w:rsidR="009A0ECA" w:rsidRPr="009A0ECA" w:rsidRDefault="009A0ECA" w:rsidP="009A0EC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9A0ECA">
        <w:rPr>
          <w:rFonts w:ascii="Arial" w:hAnsi="Arial" w:cs="Arial"/>
          <w:color w:val="222222"/>
        </w:rPr>
        <w:t>A papírt feltaláló kínaiak, majd a technológiát átvevő muzulmán országok a középkorban általában emberi vagy állati erővel működteték a papírgyártáshoz szükséges gépeket, a víz felhasználására nincs egyértelmű bizonyíték.</w:t>
      </w:r>
      <w:hyperlink r:id="rId23" w:anchor="cite_note-1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[1]</w:t>
        </w:r>
      </w:hyperlink>
      <w:hyperlink r:id="rId24" w:anchor="cite_note-2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[2]</w:t>
        </w:r>
      </w:hyperlink>
      <w:hyperlink r:id="rId25" w:anchor="cite_note-Burns_1996,_414f.-3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[3]</w:t>
        </w:r>
      </w:hyperlink>
      <w:hyperlink r:id="rId26" w:anchor="cite_note-Thompson_1978,_169-4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[4]</w:t>
        </w:r>
      </w:hyperlink>
    </w:p>
    <w:p w:rsidR="009A0ECA" w:rsidRPr="009A0ECA" w:rsidRDefault="009A0ECA" w:rsidP="009A0ECA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9A0ECA">
        <w:rPr>
          <w:rFonts w:ascii="Arial" w:hAnsi="Arial" w:cs="Arial"/>
          <w:color w:val="222222"/>
        </w:rPr>
        <w:t>A történészek bebizonyították, hogy 794-795 körül papírüzemek működtek az </w:t>
      </w:r>
      <w:hyperlink r:id="rId27" w:tooltip="Abbászidák" w:history="1">
        <w:r w:rsidRPr="009A0ECA">
          <w:rPr>
            <w:rStyle w:val="Hyperlink"/>
            <w:rFonts w:ascii="Arial" w:hAnsi="Arial" w:cs="Arial"/>
            <w:color w:val="0B0080"/>
          </w:rPr>
          <w:t>Abbászida-dinasztia</w:t>
        </w:r>
      </w:hyperlink>
      <w:r w:rsidRPr="009A0ECA">
        <w:rPr>
          <w:rFonts w:ascii="Arial" w:hAnsi="Arial" w:cs="Arial"/>
          <w:color w:val="222222"/>
        </w:rPr>
        <w:t> fővárosában, </w:t>
      </w:r>
      <w:hyperlink r:id="rId28" w:tooltip="Bagdad" w:history="1">
        <w:r w:rsidRPr="009A0ECA">
          <w:rPr>
            <w:rStyle w:val="Hyperlink"/>
            <w:rFonts w:ascii="Arial" w:hAnsi="Arial" w:cs="Arial"/>
            <w:color w:val="0B0080"/>
          </w:rPr>
          <w:t>Bagdadban</w:t>
        </w:r>
      </w:hyperlink>
      <w:r w:rsidRPr="009A0ECA">
        <w:rPr>
          <w:rFonts w:ascii="Arial" w:hAnsi="Arial" w:cs="Arial"/>
          <w:color w:val="222222"/>
        </w:rPr>
        <w:t>, de vita tárgya, hogy ezeket papírmalomnak lehet-e nevezni.</w:t>
      </w:r>
      <w:hyperlink r:id="rId29" w:anchor="cite_note-5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[5]</w:t>
        </w:r>
      </w:hyperlink>
      <w:hyperlink r:id="rId30" w:tooltip="Ibn Battúta" w:history="1">
        <w:r w:rsidRPr="009A0ECA">
          <w:rPr>
            <w:rStyle w:val="Hyperlink"/>
            <w:rFonts w:ascii="Arial" w:hAnsi="Arial" w:cs="Arial"/>
            <w:color w:val="0B0080"/>
          </w:rPr>
          <w:t>Ibn Battúta</w:t>
        </w:r>
      </w:hyperlink>
      <w:r w:rsidRPr="009A0ECA">
        <w:rPr>
          <w:rFonts w:ascii="Arial" w:hAnsi="Arial" w:cs="Arial"/>
          <w:color w:val="222222"/>
        </w:rPr>
        <w:t> 400 "papírgyártó malomkőről" számolt be a marokkói Fez városában, de egyrészt nem is említi a víz felhasználását, másrészt nehéz elképzelni, hogy elegendő víz állt volna rendelkezésre ennyi malom meghajtásához, ezért a történészek szerint ez állati vagy emberi erővel hajtott malmokat takar.</w:t>
      </w:r>
      <w:hyperlink r:id="rId31" w:anchor="cite_note-Burns_1996,_414f.-3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[3]</w:t>
        </w:r>
      </w:hyperlink>
      <w:hyperlink r:id="rId32" w:anchor="cite_note-Tschudin_1996,_423-6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[6]</w:t>
        </w:r>
      </w:hyperlink>
    </w:p>
    <w:p w:rsidR="009A0ECA" w:rsidRDefault="009A0ECA" w:rsidP="004D1E1F">
      <w:pPr>
        <w:pStyle w:val="NormalWeb"/>
        <w:shd w:val="clear" w:color="auto" w:fill="FFFFFF"/>
        <w:spacing w:before="120" w:beforeAutospacing="0" w:after="120" w:afterAutospacing="0"/>
      </w:pPr>
      <w:r w:rsidRPr="009A0ECA">
        <w:rPr>
          <w:rFonts w:ascii="Arial" w:hAnsi="Arial" w:cs="Arial"/>
          <w:color w:val="222222"/>
        </w:rPr>
        <w:t>Az első, vízzel hajtott papírmalomra vonatkozó utalás 1282-ből származik, a mai </w:t>
      </w:r>
      <w:hyperlink r:id="rId33" w:tooltip="Spanyolország" w:history="1">
        <w:r w:rsidRPr="009A0ECA">
          <w:rPr>
            <w:rStyle w:val="Hyperlink"/>
            <w:rFonts w:ascii="Arial" w:hAnsi="Arial" w:cs="Arial"/>
            <w:color w:val="0B0080"/>
          </w:rPr>
          <w:t>Spanyolország</w:t>
        </w:r>
      </w:hyperlink>
      <w:r w:rsidRPr="009A0ECA">
        <w:rPr>
          <w:rFonts w:ascii="Arial" w:hAnsi="Arial" w:cs="Arial"/>
          <w:color w:val="222222"/>
        </w:rPr>
        <w:t> területén található </w:t>
      </w:r>
      <w:hyperlink r:id="rId34" w:tooltip="Aragóniai Királyság" w:history="1">
        <w:r w:rsidRPr="009A0ECA">
          <w:rPr>
            <w:rStyle w:val="Hyperlink"/>
            <w:rFonts w:ascii="Arial" w:hAnsi="Arial" w:cs="Arial"/>
            <w:color w:val="0B0080"/>
          </w:rPr>
          <w:t>Aragóniai Királyságból</w:t>
        </w:r>
      </w:hyperlink>
      <w:r w:rsidRPr="009A0ECA">
        <w:rPr>
          <w:rFonts w:ascii="Arial" w:hAnsi="Arial" w:cs="Arial"/>
          <w:color w:val="222222"/>
        </w:rPr>
        <w:t>.</w:t>
      </w:r>
      <w:hyperlink r:id="rId35" w:anchor="cite_note-Burns_1996,_417f.-7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[7]</w:t>
        </w:r>
      </w:hyperlink>
      <w:r w:rsidRPr="009A0ECA">
        <w:rPr>
          <w:rFonts w:ascii="Arial" w:hAnsi="Arial" w:cs="Arial"/>
          <w:color w:val="222222"/>
        </w:rPr>
        <w:t> </w:t>
      </w:r>
      <w:hyperlink r:id="rId36" w:tooltip="III. Péter aragóniai király" w:history="1">
        <w:r w:rsidRPr="009A0ECA">
          <w:rPr>
            <w:rStyle w:val="Hyperlink"/>
            <w:rFonts w:ascii="Arial" w:hAnsi="Arial" w:cs="Arial"/>
            <w:color w:val="0B0080"/>
          </w:rPr>
          <w:t>III. Péter aragóniai király</w:t>
        </w:r>
      </w:hyperlink>
      <w:r w:rsidRPr="009A0ECA">
        <w:rPr>
          <w:rFonts w:ascii="Arial" w:hAnsi="Arial" w:cs="Arial"/>
          <w:color w:val="222222"/>
        </w:rPr>
        <w:t xml:space="preserve"> egyik rendeletében utal a királyi papírmalom ("molendinum") </w:t>
      </w:r>
      <w:r w:rsidRPr="009A0ECA">
        <w:rPr>
          <w:rFonts w:ascii="Arial" w:hAnsi="Arial" w:cs="Arial"/>
          <w:color w:val="222222"/>
        </w:rPr>
        <w:lastRenderedPageBreak/>
        <w:t>megalapítására </w:t>
      </w:r>
      <w:hyperlink r:id="rId37" w:tooltip="Xàtiva" w:history="1">
        <w:r w:rsidRPr="009A0ECA">
          <w:rPr>
            <w:rStyle w:val="Hyperlink"/>
            <w:rFonts w:ascii="Arial" w:hAnsi="Arial" w:cs="Arial"/>
            <w:color w:val="0B0080"/>
          </w:rPr>
          <w:t>Xàtiva</w:t>
        </w:r>
      </w:hyperlink>
      <w:r w:rsidRPr="009A0ECA">
        <w:rPr>
          <w:rFonts w:ascii="Arial" w:hAnsi="Arial" w:cs="Arial"/>
          <w:color w:val="222222"/>
        </w:rPr>
        <w:t> városban, amely a korabeli papírgyártás egyik fontos központja volt.</w:t>
      </w:r>
      <w:hyperlink r:id="rId38" w:anchor="cite_note-Burns_1996,_417f.-7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[7]</w:t>
        </w:r>
      </w:hyperlink>
      <w:r w:rsidRPr="009A0ECA">
        <w:rPr>
          <w:rFonts w:ascii="Arial" w:hAnsi="Arial" w:cs="Arial"/>
          <w:color w:val="222222"/>
        </w:rPr>
        <w:t> A dokumentum szerint a helyi - muzulmán - papírgyártók ellenezték a technológiai újítást bevezető papírmalom megjelenését, mivel külön garantálta számukra a jogot, hogy folytassák a hagyományos (azaz kézi) úton történő papírgyártást, illetve felmentette őket az új malomban való munka alól.</w:t>
      </w:r>
      <w:hyperlink r:id="rId39" w:anchor="cite_note-Burns_1996,_417f.-7" w:history="1">
        <w:r w:rsidRPr="009A0ECA">
          <w:rPr>
            <w:rStyle w:val="Hyperlink"/>
            <w:rFonts w:ascii="Arial" w:hAnsi="Arial" w:cs="Arial"/>
            <w:color w:val="0B0080"/>
            <w:vertAlign w:val="superscript"/>
          </w:rPr>
          <w:t>[7]</w:t>
        </w:r>
      </w:hyperlink>
    </w:p>
    <w:p w:rsidR="004D1E1F" w:rsidRDefault="004D1E1F" w:rsidP="004D1E1F">
      <w:pPr>
        <w:shd w:val="clear" w:color="auto" w:fill="F8F9FA"/>
        <w:jc w:val="center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noProof/>
          <w:color w:val="FAA700"/>
          <w:sz w:val="14"/>
          <w:szCs w:val="14"/>
          <w:lang w:eastAsia="ro-RO"/>
        </w:rPr>
        <w:drawing>
          <wp:inline distT="0" distB="0" distL="0" distR="0">
            <wp:extent cx="2093595" cy="1391285"/>
            <wp:effectExtent l="19050" t="0" r="1905" b="0"/>
            <wp:docPr id="4" name="Picture 1" descr="https://upload.wikimedia.org/wikipedia/commons/thumb/1/1c/Nuremberg_chronicles_-_Nuremberga.png/220px-Nuremberg_chronicles_-_Nuremberga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1/1c/Nuremberg_chronicles_-_Nuremberga.png/220px-Nuremberg_chronicles_-_Nuremberga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1F" w:rsidRDefault="004D1E1F" w:rsidP="004D1E1F">
      <w:pPr>
        <w:shd w:val="clear" w:color="auto" w:fill="F8F9FA"/>
        <w:spacing w:line="336" w:lineRule="atLeast"/>
        <w:rPr>
          <w:rFonts w:ascii="Arial" w:hAnsi="Arial" w:cs="Arial"/>
          <w:color w:val="222222"/>
          <w:sz w:val="13"/>
          <w:szCs w:val="13"/>
        </w:rPr>
      </w:pPr>
      <w:r>
        <w:rPr>
          <w:rFonts w:ascii="Arial" w:hAnsi="Arial" w:cs="Arial"/>
          <w:color w:val="222222"/>
          <w:sz w:val="13"/>
          <w:szCs w:val="13"/>
        </w:rPr>
        <w:t>Stromer papírmalma a </w:t>
      </w:r>
      <w:hyperlink r:id="rId42" w:tooltip="Nürnbergi Krónika" w:history="1">
        <w:r>
          <w:rPr>
            <w:rStyle w:val="Hyperlink"/>
            <w:rFonts w:ascii="Arial" w:hAnsi="Arial" w:cs="Arial"/>
            <w:i/>
            <w:iCs/>
            <w:color w:val="0B0080"/>
            <w:sz w:val="13"/>
            <w:szCs w:val="13"/>
            <w:u w:val="none"/>
          </w:rPr>
          <w:t>Nürnbergi Krónika</w:t>
        </w:r>
      </w:hyperlink>
      <w:r>
        <w:rPr>
          <w:rFonts w:ascii="Arial" w:hAnsi="Arial" w:cs="Arial"/>
          <w:i/>
          <w:iCs/>
          <w:color w:val="222222"/>
          <w:sz w:val="13"/>
          <w:szCs w:val="13"/>
        </w:rPr>
        <w:t> egyik illusztrációján (a kép jobb alsó sarkában).</w:t>
      </w:r>
    </w:p>
    <w:p w:rsidR="004D1E1F" w:rsidRPr="004D1E1F" w:rsidRDefault="004D1E1F" w:rsidP="004D1E1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4D1E1F">
        <w:rPr>
          <w:rFonts w:ascii="Arial" w:hAnsi="Arial" w:cs="Arial"/>
          <w:color w:val="222222"/>
        </w:rPr>
        <w:t>Észak-Európában az első állandó papírmalmot 1390-ben alapította </w:t>
      </w:r>
      <w:hyperlink r:id="rId43" w:tooltip="Nürnberg" w:history="1">
        <w:r w:rsidRPr="004D1E1F">
          <w:rPr>
            <w:rStyle w:val="Hyperlink"/>
            <w:rFonts w:ascii="Arial" w:hAnsi="Arial" w:cs="Arial"/>
            <w:color w:val="0B0080"/>
          </w:rPr>
          <w:t>Nürnbergben</w:t>
        </w:r>
      </w:hyperlink>
      <w:r w:rsidRPr="004D1E1F">
        <w:rPr>
          <w:rFonts w:ascii="Arial" w:hAnsi="Arial" w:cs="Arial"/>
          <w:color w:val="222222"/>
        </w:rPr>
        <w:t> Ulman Stromer, a malmot később a gazdagon illusztrált </w:t>
      </w:r>
      <w:hyperlink r:id="rId44" w:tooltip="Nürnbergi Krónika" w:history="1">
        <w:r w:rsidRPr="004D1E1F">
          <w:rPr>
            <w:rStyle w:val="Hyperlink"/>
            <w:rFonts w:ascii="Arial" w:hAnsi="Arial" w:cs="Arial"/>
            <w:i/>
            <w:iCs/>
            <w:color w:val="0B0080"/>
          </w:rPr>
          <w:t>Nürnbergi Krónika</w:t>
        </w:r>
      </w:hyperlink>
      <w:r w:rsidRPr="004D1E1F">
        <w:rPr>
          <w:rFonts w:ascii="Arial" w:hAnsi="Arial" w:cs="Arial"/>
          <w:color w:val="222222"/>
        </w:rPr>
        <w:t> is megörökítette.</w:t>
      </w:r>
      <w:hyperlink r:id="rId45" w:anchor="cite_note-8" w:history="1">
        <w:r w:rsidRPr="004D1E1F">
          <w:rPr>
            <w:rStyle w:val="Hyperlink"/>
            <w:rFonts w:ascii="Arial" w:hAnsi="Arial" w:cs="Arial"/>
            <w:color w:val="0B0080"/>
            <w:vertAlign w:val="superscript"/>
          </w:rPr>
          <w:t>[8]</w:t>
        </w:r>
      </w:hyperlink>
      <w:r w:rsidRPr="004D1E1F">
        <w:rPr>
          <w:rFonts w:ascii="Arial" w:hAnsi="Arial" w:cs="Arial"/>
          <w:color w:val="222222"/>
        </w:rPr>
        <w:t> A 14. századtól kezdve Európában jelentős haladás történt a papírgyártás gépesítése terén.</w:t>
      </w:r>
      <w:hyperlink r:id="rId46" w:anchor="cite_note-9" w:history="1">
        <w:r w:rsidRPr="004D1E1F">
          <w:rPr>
            <w:rStyle w:val="Hyperlink"/>
            <w:rFonts w:ascii="Arial" w:hAnsi="Arial" w:cs="Arial"/>
            <w:color w:val="0B0080"/>
            <w:vertAlign w:val="superscript"/>
          </w:rPr>
          <w:t>[9]</w:t>
        </w:r>
      </w:hyperlink>
    </w:p>
    <w:p w:rsidR="004D1E1F" w:rsidRPr="004D1E1F" w:rsidRDefault="004D1E1F" w:rsidP="004D1E1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4D1E1F">
        <w:rPr>
          <w:rFonts w:ascii="Arial" w:hAnsi="Arial" w:cs="Arial"/>
          <w:color w:val="222222"/>
        </w:rPr>
        <w:t>A </w:t>
      </w:r>
      <w:hyperlink r:id="rId47" w:tooltip="Magyar Királyság" w:history="1">
        <w:r w:rsidRPr="004D1E1F">
          <w:rPr>
            <w:rStyle w:val="Hyperlink"/>
            <w:rFonts w:ascii="Arial" w:hAnsi="Arial" w:cs="Arial"/>
            <w:color w:val="0B0080"/>
          </w:rPr>
          <w:t>középkori Magyarország</w:t>
        </w:r>
      </w:hyperlink>
      <w:r w:rsidRPr="004D1E1F">
        <w:rPr>
          <w:rFonts w:ascii="Arial" w:hAnsi="Arial" w:cs="Arial"/>
          <w:color w:val="222222"/>
        </w:rPr>
        <w:t> területén az első papírmalom </w:t>
      </w:r>
      <w:hyperlink r:id="rId48" w:tooltip="Lőcse" w:history="1">
        <w:r w:rsidRPr="004D1E1F">
          <w:rPr>
            <w:rStyle w:val="Hyperlink"/>
            <w:rFonts w:ascii="Arial" w:hAnsi="Arial" w:cs="Arial"/>
            <w:color w:val="0B0080"/>
          </w:rPr>
          <w:t>Lőcse</w:t>
        </w:r>
      </w:hyperlink>
      <w:r w:rsidRPr="004D1E1F">
        <w:rPr>
          <w:rFonts w:ascii="Arial" w:hAnsi="Arial" w:cs="Arial"/>
          <w:color w:val="222222"/>
        </w:rPr>
        <w:t> város területén kezdte meg működését, feltehetőleg 1515 előtt. A malmot Tamás mester irányította, aki feltehetően német területről érkezett. 1530. november 24-én reggel 9 órakor zsoldosok megrohanták Lőcsét és más épületekkel együtt felégették a papírmalmot is.</w:t>
      </w:r>
    </w:p>
    <w:p w:rsidR="004D1E1F" w:rsidRPr="004D1E1F" w:rsidRDefault="004D1E1F" w:rsidP="004D1E1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4D1E1F">
        <w:rPr>
          <w:rFonts w:ascii="Arial" w:hAnsi="Arial" w:cs="Arial"/>
          <w:color w:val="222222"/>
        </w:rPr>
        <w:t>A 17. században 27, a 18. században 103, a 19. században 42, míg a 20. században 20 papírmalmot, illetve -gyárat alapítottak Magyarország területén.</w:t>
      </w:r>
    </w:p>
    <w:p w:rsidR="004D1E1F" w:rsidRPr="004D1E1F" w:rsidRDefault="004D1E1F" w:rsidP="004D1E1F">
      <w:pPr>
        <w:pStyle w:val="Heading2"/>
        <w:pBdr>
          <w:bottom w:val="single" w:sz="4" w:space="0" w:color="A2A9B1"/>
        </w:pBdr>
        <w:shd w:val="clear" w:color="auto" w:fill="FFFFFF"/>
        <w:spacing w:before="240" w:beforeAutospacing="0" w:after="60" w:afterAutospacing="0"/>
        <w:rPr>
          <w:rFonts w:ascii="Georgia" w:hAnsi="Georgia"/>
          <w:b w:val="0"/>
          <w:bCs w:val="0"/>
          <w:color w:val="000000"/>
          <w:sz w:val="24"/>
          <w:szCs w:val="24"/>
        </w:rPr>
      </w:pPr>
      <w:r w:rsidRPr="004D1E1F">
        <w:rPr>
          <w:rStyle w:val="mw-headline"/>
          <w:rFonts w:ascii="Georgia" w:hAnsi="Georgia"/>
          <w:b w:val="0"/>
          <w:bCs w:val="0"/>
          <w:color w:val="000000"/>
          <w:sz w:val="24"/>
          <w:szCs w:val="24"/>
        </w:rPr>
        <w:t>Kialakítása</w:t>
      </w:r>
      <w:r w:rsidRPr="004D1E1F">
        <w:rPr>
          <w:rStyle w:val="mw-editsection-bracket"/>
          <w:rFonts w:ascii="Arial" w:hAnsi="Arial" w:cs="Arial"/>
          <w:b w:val="0"/>
          <w:bCs w:val="0"/>
          <w:color w:val="54595D"/>
          <w:sz w:val="24"/>
          <w:szCs w:val="24"/>
        </w:rPr>
        <w:t>[</w:t>
      </w:r>
      <w:hyperlink r:id="rId49" w:tooltip="Szakasz szerkesztése: Kialakítása" w:history="1">
        <w:r w:rsidRPr="004D1E1F">
          <w:rPr>
            <w:rStyle w:val="Hyperlink"/>
            <w:rFonts w:ascii="Arial" w:hAnsi="Arial" w:cs="Arial"/>
            <w:b w:val="0"/>
            <w:bCs w:val="0"/>
            <w:color w:val="0B0080"/>
            <w:sz w:val="24"/>
            <w:szCs w:val="24"/>
          </w:rPr>
          <w:t>szerkesztés</w:t>
        </w:r>
      </w:hyperlink>
      <w:r w:rsidRPr="004D1E1F">
        <w:rPr>
          <w:rStyle w:val="mw-editsection-bracket"/>
          <w:rFonts w:ascii="Arial" w:hAnsi="Arial" w:cs="Arial"/>
          <w:b w:val="0"/>
          <w:bCs w:val="0"/>
          <w:color w:val="54595D"/>
          <w:sz w:val="24"/>
          <w:szCs w:val="24"/>
        </w:rPr>
        <w:t>]</w:t>
      </w:r>
    </w:p>
    <w:p w:rsidR="004D1E1F" w:rsidRPr="004D1E1F" w:rsidRDefault="004D1E1F" w:rsidP="004D1E1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4D1E1F">
        <w:rPr>
          <w:rFonts w:ascii="Arial" w:hAnsi="Arial" w:cs="Arial"/>
          <w:color w:val="222222"/>
        </w:rPr>
        <w:t>A papírmalom lehet teljesen integrált vagy nem integrált. Az első esetben a papírmalom területén történik az alapanyagok pépesítése és áztatása is. A nem integrált papírmalmok viszont a máshol előállított (általában fa-)rostot előkészítve kapják meg és azt dolgozzák fel.</w:t>
      </w:r>
    </w:p>
    <w:p w:rsidR="004D1E1F" w:rsidRPr="004D1E1F" w:rsidRDefault="004D1E1F" w:rsidP="004D1E1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</w:rPr>
      </w:pPr>
      <w:r w:rsidRPr="004D1E1F">
        <w:rPr>
          <w:rFonts w:ascii="Arial" w:hAnsi="Arial" w:cs="Arial"/>
          <w:color w:val="222222"/>
        </w:rPr>
        <w:t>A modern papírmalmok jelentős mennyiségű vizet és energiát használnak fel a papír előállítása során, ezért napjainkban is előszeretettel települnek nagy vízfolyások mellé.</w:t>
      </w:r>
    </w:p>
    <w:p w:rsidR="006B4E69" w:rsidRPr="006B4E69" w:rsidRDefault="006B4E69" w:rsidP="006B4E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o-RO"/>
        </w:rPr>
      </w:pPr>
      <w:r w:rsidRPr="006B4E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o-RO"/>
        </w:rPr>
        <w:t>Papírgyártás</w:t>
      </w:r>
    </w:p>
    <w:p w:rsidR="006B4E69" w:rsidRPr="006B4E69" w:rsidRDefault="006B4E69" w:rsidP="006B4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 xml:space="preserve">A papír fő alkotórésze a cellulóz. A növények szilárd vázát képezik a cellulózrostok, amelyek még egyéb nagymolekulájú szerves anyaggal vannak bevonva. A fatartalmú papír ezektől az anyagoktól merevebb, a levegő hatására érzékeny és idővel töredezik. A jó minőségű papírban nincsenek ilyen anyagok, mivel a papírgyártás során kémiai oldással eltávolítják ezeket. Ehhez használják a nátrium-hidroxidot. A cellulóz nem lép reakcióban viszont ezzel az anyaggal. Az egyirányú cellulózrostokat a gyártás műveletei során fellazítják és összekuszálják. Ez az úgynevezett foszlatás kádakban egy álló és egy mozgó késrendszer </w:t>
      </w: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lastRenderedPageBreak/>
        <w:t>segítségével történik. A kialakuló papírpéphez ebben a munkafázisban adagolnak különböző töltőanyagokat is, hogy a papír felülete tömör és sima legyen, továbbá áttetszősége csökkentjen. Töltőanyagként alkalmaznak például kaolint, amely alumínium-szilikát, a talkumot, ami magnézium-szilikát, a sulypátot, ami bárium-szilikát továbbá gipszet. A papír szilárdságát növelik és nedvszívó képességét csökkentik különböző enyvekkel.</w:t>
      </w:r>
    </w:p>
    <w:p w:rsidR="006B4E69" w:rsidRPr="006B4E69" w:rsidRDefault="006B4E69" w:rsidP="006B4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>A keverés és tisztítás után egy vízszintesen mozgó szitarendszerrel víztelenítik és alakítják lappá a pépes anyagot. A szitán szívószekrények fölé jut a papíranyag, amely a nedvesség egy részét elvonja. Az utolsó munkafázis a simítás és a hengerlés.</w:t>
      </w:r>
    </w:p>
    <w:p w:rsidR="006B4E69" w:rsidRPr="006B4E69" w:rsidRDefault="006B4E69" w:rsidP="006B4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>Régen rongytartalmú papírpépből fakeretre feszített szitával, kézi merítéssel készítették a valódi merített papírt. A szélső rostok helyenként a fakerethez tapadtak, amiről aztán szakadozottan váltak le, ettől lett rojtos a széle.</w:t>
      </w:r>
    </w:p>
    <w:p w:rsidR="006B4E69" w:rsidRPr="006B4E69" w:rsidRDefault="006B4E69" w:rsidP="006B4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>A jobb minőségű papírt rongyokból állítják elő. Azonban csak a pamut-, len- vagy kenderanyag használható, mivel nagyobb a cellulóztartalma, kevesebb benne a merevítő-szennyező anyag. A szűrőpapír készítésénél nem alkalmaznak töltő és enyvező anyagokat, ezért a jó minőségű szűrőpapír csaknem tiszta cellulóz.</w:t>
      </w:r>
    </w:p>
    <w:p w:rsidR="006B4E69" w:rsidRDefault="006B4E69" w:rsidP="006B4E69">
      <w:pPr>
        <w:pStyle w:val="Heading3"/>
        <w:spacing w:before="0"/>
        <w:rPr>
          <w:rFonts w:ascii="Arial" w:hAnsi="Arial" w:cs="Arial"/>
          <w:color w:val="333333"/>
          <w:sz w:val="23"/>
          <w:szCs w:val="23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 xml:space="preserve">A papírgyártás során a cellulóz szálakat kevés változás éri. Hasonló külső szerkezeti átalakulás, más térbeli elrendeződés jön létre akkor is, amikor a </w:t>
      </w:r>
      <w:r>
        <w:rPr>
          <w:rFonts w:ascii="Arial" w:hAnsi="Arial" w:cs="Arial"/>
          <w:color w:val="333333"/>
          <w:sz w:val="23"/>
          <w:szCs w:val="23"/>
        </w:rPr>
        <w:t>A papírgyártás technológiája</w:t>
      </w:r>
    </w:p>
    <w:tbl>
      <w:tblPr>
        <w:tblW w:w="730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04"/>
      </w:tblGrid>
      <w:tr w:rsidR="006B4E69" w:rsidTr="006B4E69">
        <w:trPr>
          <w:tblCellSpacing w:w="0" w:type="dxa"/>
        </w:trPr>
        <w:tc>
          <w:tcPr>
            <w:tcW w:w="0" w:type="auto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6B4E69" w:rsidRDefault="006B4E69" w:rsidP="006B4E69">
            <w:pPr>
              <w:pStyle w:val="NormalWeb"/>
            </w:pPr>
            <w:r>
              <w:rPr>
                <w:rFonts w:ascii="Georgia" w:hAnsi="Georgia"/>
                <w:b/>
                <w:bCs/>
                <w:i/>
                <w:iCs/>
                <w:color w:val="20124D"/>
                <w:sz w:val="48"/>
                <w:szCs w:val="48"/>
              </w:rPr>
              <w:t>A modern papírgyártás</w:t>
            </w:r>
          </w:p>
          <w:p w:rsidR="006B4E69" w:rsidRDefault="006B4E69" w:rsidP="006B4E69">
            <w:pPr>
              <w:pStyle w:val="NormalWeb"/>
              <w:spacing w:before="0" w:beforeAutospacing="0" w:after="0" w:afterAutospacing="0"/>
            </w:pPr>
            <w:r>
              <w:rPr>
                <w:rFonts w:ascii="Georgia" w:hAnsi="Georgia"/>
                <w:i/>
                <w:iCs/>
                <w:color w:val="20124D"/>
              </w:rPr>
              <w:t>A papír gyártási folyamata három fő technológiai lépcsőből áll: (1) alapanyag-előkészítés; (2) lapkészítés a papírgépen; (3) kiszerelés.</w:t>
            </w:r>
          </w:p>
          <w:p w:rsidR="006B4E69" w:rsidRDefault="006B4E69" w:rsidP="006B4E69">
            <w:pPr>
              <w:pStyle w:val="NormalWeb"/>
              <w:spacing w:before="0" w:beforeAutospacing="0" w:after="0" w:afterAutospacing="0"/>
            </w:pPr>
          </w:p>
          <w:p w:rsidR="006B4E69" w:rsidRDefault="006B4E69" w:rsidP="006B4E69">
            <w:pPr>
              <w:pStyle w:val="NormalWeb"/>
              <w:spacing w:before="120" w:beforeAutospacing="0" w:after="0" w:afterAutospacing="0"/>
            </w:pPr>
            <w:r>
              <w:rPr>
                <w:rFonts w:ascii="Georgia" w:hAnsi="Georgia"/>
                <w:b/>
                <w:bCs/>
                <w:i/>
                <w:iCs/>
                <w:color w:val="20124D"/>
              </w:rPr>
              <w:t>1. Alapanyag-előkészítés</w:t>
            </w:r>
          </w:p>
          <w:p w:rsidR="006B4E69" w:rsidRDefault="006B4E69" w:rsidP="006B4E69">
            <w:pPr>
              <w:pStyle w:val="NormalWeb"/>
              <w:spacing w:before="120" w:beforeAutospacing="0" w:after="0" w:afterAutospacing="0"/>
            </w:pPr>
            <w:r>
              <w:rPr>
                <w:rFonts w:ascii="Georgia" w:hAnsi="Georgia"/>
                <w:color w:val="20124D"/>
              </w:rPr>
              <w:t>Napjainkban a papír gyártásának legfontosabb kiinduló anyaga a fa. Egyes fenyőféléket (lucfenyő, jegenyefenyő, erdei fenyő) és lombos fákat (nyárfa, nyírfa, bükk) használnak ilyen célra. Jelentős kiinduló anyag még a használt papír is. Az alapanyag-előkészítés első fázisában rövid (0,1 mm nagyságrend) és vékony (0,001-0,01 mm nagyságrend) cellulózszálak kinyerése a cél, hiszen ezek képezik a papírgyártás fő nyersanyagát. A második fázisban a cellulózszálakat adalékanyagokkal keverve papírpépet állítanak elő.</w:t>
            </w:r>
          </w:p>
        </w:tc>
      </w:tr>
    </w:tbl>
    <w:p w:rsidR="006B4E69" w:rsidRPr="006B4E69" w:rsidRDefault="006B4E69" w:rsidP="006B4E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</w:pPr>
      <w:r w:rsidRPr="006B4E69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t>gyapotból, lenből, kenderből textíliákat fonnak.</w:t>
      </w:r>
    </w:p>
    <w:p w:rsidR="00610C91" w:rsidRDefault="00610C91" w:rsidP="00610C91">
      <w:pPr>
        <w:pStyle w:val="NormalWeb"/>
        <w:shd w:val="clear" w:color="auto" w:fill="F0F8FF"/>
        <w:spacing w:before="120" w:beforeAutospacing="0" w:after="0" w:afterAutospacing="0"/>
        <w:rPr>
          <w:rFonts w:ascii="Arial" w:hAnsi="Arial" w:cs="Arial"/>
          <w:color w:val="444444"/>
          <w:sz w:val="14"/>
          <w:szCs w:val="14"/>
        </w:rPr>
      </w:pPr>
      <w:r>
        <w:rPr>
          <w:rFonts w:ascii="Georgia" w:hAnsi="Georgia" w:cs="Arial"/>
          <w:color w:val="20124D"/>
        </w:rPr>
        <w:t xml:space="preserve">A kivágott és földarabolt fát az erdőgazdaságokból a papírgyár területére szállítják, és ott tárolják. A gyártás első előkészítő művelete a fa áztatása és hántolása. A </w:t>
      </w:r>
      <w:r>
        <w:rPr>
          <w:rFonts w:ascii="Georgia" w:hAnsi="Georgia" w:cs="Arial"/>
          <w:color w:val="20124D"/>
        </w:rPr>
        <w:lastRenderedPageBreak/>
        <w:t>hántolásra, vagyis a fakéreg eltávolítására azért van szükség, mert a kéreg-anyag barnássá színezné a papírt. Kérgező és hántoló gépekkel hántják le a farönkökről a kérget. A második fontos művelet a faanyag felaprítása, őrlése apró forgáccsá, amit nagy facsiszoló és aprító gépek végeznek.</w:t>
      </w:r>
    </w:p>
    <w:p w:rsidR="00610C91" w:rsidRDefault="00610C91" w:rsidP="00610C91">
      <w:pPr>
        <w:pStyle w:val="NormalWeb"/>
        <w:shd w:val="clear" w:color="auto" w:fill="F0F8FF"/>
        <w:spacing w:before="120" w:beforeAutospacing="0" w:after="0" w:afterAutospacing="0"/>
        <w:rPr>
          <w:rFonts w:ascii="Arial" w:hAnsi="Arial" w:cs="Arial"/>
          <w:color w:val="444444"/>
          <w:sz w:val="14"/>
          <w:szCs w:val="14"/>
        </w:rPr>
      </w:pPr>
      <w:r>
        <w:rPr>
          <w:rFonts w:ascii="Georgia" w:hAnsi="Georgia" w:cs="Arial"/>
          <w:color w:val="20124D"/>
        </w:rPr>
        <w:t>A fölaprított faforgácsot vízzel pépesítik, majd ebben az elegyben vegyi oldással választják szét a fa rostjait finomabb szálakra. A rostokban ugyanis a cellulóz-szálakat egy lignin nevű kötőanyag tartja együtt, így ennek a feloldásával nyerhetők vékony, különálló cellulózszálak. A víz-forgács elegyhez e célból egy oldatot kevernek, aminek fő komponense a 6-10%-nyi nátrium-hidroxid, de e mellett tartalmaz még 2% nátrium-szulfidot, 3–4% szódát és 2% nátrium-szulfátot is. A keveréket addig főzik, amíg a lignin fel nem oldódik. Az eljárás kellemetlen tulajdonsága, hogy rossz szagú, merkaptánhoz hasonló összetételű gázok keletkeznek, amelyek nehezen távolíthatók el, és a gyártást megnehezítik.</w:t>
      </w:r>
    </w:p>
    <w:p w:rsidR="00610C91" w:rsidRDefault="00610C91" w:rsidP="00610C91">
      <w:pPr>
        <w:pStyle w:val="NormalWeb"/>
        <w:shd w:val="clear" w:color="auto" w:fill="F0F8FF"/>
        <w:spacing w:before="120" w:beforeAutospacing="0" w:after="0" w:afterAutospacing="0"/>
        <w:rPr>
          <w:rFonts w:ascii="Arial" w:hAnsi="Arial" w:cs="Arial"/>
          <w:color w:val="444444"/>
          <w:sz w:val="14"/>
          <w:szCs w:val="14"/>
        </w:rPr>
      </w:pPr>
      <w:r>
        <w:rPr>
          <w:rFonts w:ascii="Georgia" w:hAnsi="Georgia" w:cs="Arial"/>
          <w:color w:val="20124D"/>
        </w:rPr>
        <w:t>A vegyi oldás után tisztítás céljából átmossák a finomabb szálakra bontott pépet, majd újabb őrlés következik. Ez az őrlés már az apró rostszálak falát bontja meg, szálasítja. Ezt a műveletet foszlatásnak nevezik, és kádakban, egy álló és egy mozgó késrendszer segítségével történik. Ez a művelet megnöveli a cellulózszálak felszínét, és segíti összetapadásukat. A rostok hosszúsága ez után az őrlés után 0,05-0,3 mm-re csökken.</w:t>
      </w:r>
    </w:p>
    <w:p w:rsidR="00610C91" w:rsidRPr="00610C91" w:rsidRDefault="00610C91" w:rsidP="00610C91">
      <w:pPr>
        <w:pStyle w:val="NormalWeb"/>
        <w:shd w:val="clear" w:color="auto" w:fill="F0F8FF"/>
        <w:spacing w:before="120" w:beforeAutospacing="0" w:after="0" w:afterAutospacing="0"/>
        <w:rPr>
          <w:rFonts w:ascii="Arial" w:hAnsi="Arial" w:cs="Arial"/>
          <w:color w:val="444444"/>
          <w:sz w:val="14"/>
          <w:szCs w:val="14"/>
          <w:lang w:val="hu-HU"/>
        </w:rPr>
      </w:pPr>
      <w:r>
        <w:rPr>
          <w:rFonts w:ascii="Georgia" w:hAnsi="Georgia" w:cs="Arial"/>
          <w:color w:val="20124D"/>
        </w:rPr>
        <w:t>A használt papír újrafeldolgozásánál is az aprítás az első művelet, majd a vizes pépesítés, tisztítás, a felesleges adalékanyagok (pl. tinta) eltávolítása következik. Az így kapott papírpépet adalékolják a fából előállított cellulózpéphez.Igy lehet papir késziteni.</w:t>
      </w:r>
    </w:p>
    <w:p w:rsidR="00610C91" w:rsidRPr="00610C91" w:rsidRDefault="00610C91" w:rsidP="00610C91">
      <w:pPr>
        <w:shd w:val="clear" w:color="auto" w:fill="F0F8FF"/>
        <w:spacing w:after="52" w:line="240" w:lineRule="auto"/>
        <w:rPr>
          <w:rFonts w:ascii="Arial" w:eastAsia="Times New Roman" w:hAnsi="Arial" w:cs="Arial"/>
          <w:color w:val="444444"/>
          <w:sz w:val="14"/>
          <w:szCs w:val="14"/>
          <w:lang w:eastAsia="ro-RO"/>
        </w:rPr>
      </w:pPr>
      <w:r>
        <w:rPr>
          <w:rFonts w:ascii="Georgia" w:eastAsia="Times New Roman" w:hAnsi="Georgia" w:cs="Arial"/>
          <w:noProof/>
          <w:color w:val="0000FF"/>
          <w:sz w:val="24"/>
          <w:szCs w:val="24"/>
          <w:lang w:eastAsia="ro-RO"/>
        </w:rPr>
        <w:drawing>
          <wp:inline distT="0" distB="0" distL="0" distR="0">
            <wp:extent cx="3810000" cy="2835910"/>
            <wp:effectExtent l="19050" t="0" r="0" b="0"/>
            <wp:docPr id="5" name="Picture 1" descr="https://sites.google.com/site/paradivanda/_/rsrc/1364590714105/a-papirgyartas-technologiaja/N%C3%A9vtelen.jpg?height=298&amp;width=400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paradivanda/_/rsrc/1364590714105/a-papirgyartas-technologiaja/N%C3%A9vtelen.jpg?height=298&amp;width=400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3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C91" w:rsidRPr="00610C91" w:rsidRDefault="00610C91" w:rsidP="00610C91">
      <w:pPr>
        <w:shd w:val="clear" w:color="auto" w:fill="F0F8FF"/>
        <w:spacing w:before="120" w:after="0" w:line="240" w:lineRule="auto"/>
        <w:rPr>
          <w:rFonts w:ascii="Arial" w:eastAsia="Times New Roman" w:hAnsi="Arial" w:cs="Arial"/>
          <w:color w:val="444444"/>
          <w:sz w:val="14"/>
          <w:szCs w:val="14"/>
          <w:lang w:eastAsia="ro-RO"/>
        </w:rPr>
      </w:pPr>
      <w:r w:rsidRPr="00610C91">
        <w:rPr>
          <w:rFonts w:ascii="Georgia" w:eastAsia="Times New Roman" w:hAnsi="Georgia" w:cs="Arial"/>
          <w:color w:val="20124D"/>
          <w:sz w:val="24"/>
          <w:szCs w:val="24"/>
          <w:lang w:eastAsia="ro-RO"/>
        </w:rPr>
        <w:t>E műveleteket a következők egészítik ki: csomótlanítás, keverés, hígítás, tisztítás, osztályozás. Az egyes műveletek között az anyagot hosszabb-rövidebb ideig kádakban tárolják.</w:t>
      </w:r>
      <w:r>
        <w:rPr>
          <w:rFonts w:ascii="Georgia" w:eastAsia="Times New Roman" w:hAnsi="Georgia" w:cs="Arial"/>
          <w:color w:val="20124D"/>
          <w:sz w:val="24"/>
          <w:szCs w:val="24"/>
          <w:lang w:eastAsia="ro-RO"/>
        </w:rPr>
        <w:t>igen.</w:t>
      </w:r>
    </w:p>
    <w:p w:rsidR="004D1E1F" w:rsidRDefault="00E73F96" w:rsidP="006B4E6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hu-HU"/>
        </w:rPr>
      </w:pPr>
      <w:r>
        <w:rPr>
          <w:rFonts w:ascii="Arial" w:hAnsi="Arial" w:cs="Arial"/>
          <w:color w:val="222222"/>
        </w:rPr>
        <w:t>A papir melyik fából</w:t>
      </w:r>
      <w:r>
        <w:rPr>
          <w:rFonts w:ascii="Arial" w:hAnsi="Arial" w:cs="Arial"/>
          <w:color w:val="222222"/>
          <w:lang w:val="hu-HU"/>
        </w:rPr>
        <w:t xml:space="preserve"> készűl:nyirfa,nyárfa,bűkfa, gyertyán,lucfenyő.</w:t>
      </w:r>
    </w:p>
    <w:p w:rsidR="00E73F96" w:rsidRDefault="00E73F96" w:rsidP="006B4E69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lang w:val="hu-HU"/>
        </w:rPr>
      </w:pPr>
      <w:r>
        <w:rPr>
          <w:rFonts w:ascii="Arial" w:hAnsi="Arial" w:cs="Arial"/>
          <w:color w:val="222222"/>
          <w:lang w:val="hu-HU"/>
        </w:rPr>
        <w:t>Hogyan készűl a papir fábol?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</w:rPr>
      </w:pPr>
      <w:r w:rsidRPr="003615FA">
        <w:rPr>
          <w:rFonts w:ascii="Verdana" w:hAnsi="Verdana"/>
          <w:color w:val="FFEFF8"/>
        </w:rPr>
        <w:t xml:space="preserve">Az első vízjel a véletlennek köszönhetően került a papírra az iltáliai Fabriano papírmalomban,amely 1260 óta állít elő papírt.A formából,amellyel a nedves papírból préselték ki a vizet,egy kis drót darab </w:t>
      </w:r>
      <w:r w:rsidRPr="003615FA">
        <w:rPr>
          <w:rFonts w:ascii="Verdana" w:hAnsi="Verdana"/>
          <w:color w:val="FFEFF8"/>
        </w:rPr>
        <w:lastRenderedPageBreak/>
        <w:t>állt ki.A kész papír egy kicsit vékonyabb lett ott,ahol a drót hozzáért,s így egy olyan vonal keletkezett,amelyet jól lehetett látni,ha a fénnyel szemben tartották.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</w:rPr>
      </w:pPr>
      <w:r w:rsidRPr="003615FA">
        <w:rPr>
          <w:rFonts w:ascii="Verdana" w:hAnsi="Verdana"/>
          <w:color w:val="FFEFF8"/>
        </w:rPr>
        <w:t>Rájöttek,hogy ha a drót alakját megtervezik,akkor diszítő jellegű vízjeleket lehet létrehozni.1282-ben készült az első szándékos vízjel,egy egyszerű,kereszt alakú mintázat.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Ma is többé-kevésbé hasonló eljárással készítik a vízjelet.A vizes papírt egy vízjelnyomónak nevezett hengerrel préselik.A vízjelnyomó hengerbe beleforrasztják vagy beleszövik a kidolgozott mintát,amely létrehozza a vízjelet.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A vízjelet évszázadokon keresztül a finom finpm papíráru készítőinek megkülönböztetésére használták.Sokkal bonyolultabbak azok a vízjelek,amelyek a bankjegyhamisítás megnehezítését célozzák.A bankjegyekbe államfők,nemzeti hősök portréit nyomtatják.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A szabványméretű nyomópapírt angolul "csörgősipká "-nak (foolscap) nevezik.Ez a név a 18.századból származik,amikor is egy csörgősipka mintázatú vízjelet használtak a 34x43 cm méretű papírlapokban.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Style w:val="Strong"/>
          <w:rFonts w:ascii="Verdana" w:hAnsi="Verdana"/>
          <w:color w:val="FFEFF8"/>
          <w:sz w:val="28"/>
          <w:szCs w:val="28"/>
          <w:bdr w:val="none" w:sz="0" w:space="0" w:color="auto" w:frame="1"/>
        </w:rPr>
        <w:t>Miért tartósabbak a régi könyvek és dokumentumok a moderneknél?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A könyvek és az újságok tömeggyártását az a felfedezés tette lehetővé,hogy fából is lehet papírt készíteni.A fapépből készült papírnak azonban jóval rövidebb az élettartama,mint a pergamennek,vagy a velin- és a rongy alapú papírnak.A mai könyvek gyorsan tönkremennek.</w:t>
      </w:r>
    </w:p>
    <w:p w:rsidR="003615FA" w:rsidRPr="003615FA" w:rsidRDefault="003615FA" w:rsidP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Ennek az az oka,hogy a mai papírok kémiai anyagokat tartalmaznak,például a fehéredési folyamatból visszamaradt savat,s az "megeszi" a papírt.Ez a legtöbb olvasót nem zavarja,hiszen jóval pusztulása előtt elolvassák a könyvet.A levéltáros és a könyvtáros számára azonban katasztrófa,hiszen ez azt jelenti,hogy az 1850 óta kiadott könyvek szép lassan átadják magukat az enyészetnek.</w:t>
      </w:r>
    </w:p>
    <w:p w:rsidR="00310826" w:rsidRDefault="003615FA">
      <w:pPr>
        <w:pStyle w:val="NormalWeb"/>
        <w:shd w:val="clear" w:color="auto" w:fill="BB2A19"/>
        <w:spacing w:before="0" w:beforeAutospacing="0" w:after="0" w:afterAutospacing="0"/>
        <w:textAlignment w:val="baseline"/>
        <w:rPr>
          <w:rFonts w:ascii="Verdana" w:hAnsi="Verdana"/>
          <w:color w:val="FFEFF8"/>
          <w:sz w:val="28"/>
          <w:szCs w:val="28"/>
        </w:rPr>
      </w:pPr>
      <w:r w:rsidRPr="003615FA">
        <w:rPr>
          <w:rFonts w:ascii="Verdana" w:hAnsi="Verdana"/>
          <w:color w:val="FFEFF8"/>
          <w:sz w:val="28"/>
          <w:szCs w:val="28"/>
        </w:rPr>
        <w:t>-Különös módon a több száz évvel ezelőtt kiadott könxyvek nemegyszer sokkal jobb állapotban vannak,mint azok,amelyeket mindössze 40 éve nyomtattak.-mondja Mike</w:t>
      </w:r>
      <w:r>
        <w:rPr>
          <w:rFonts w:ascii="Verdana" w:hAnsi="Verdana"/>
          <w:color w:val="FFEFF8"/>
          <w:sz w:val="28"/>
          <w:szCs w:val="28"/>
        </w:rPr>
        <w:t>.</w:t>
      </w:r>
    </w:p>
    <w:p w:rsidR="003615FA" w:rsidRPr="003615FA" w:rsidRDefault="003615FA" w:rsidP="003615FA">
      <w:pPr>
        <w:pStyle w:val="Heading3"/>
        <w:shd w:val="clear" w:color="auto" w:fill="FFFFFF"/>
        <w:spacing w:before="0" w:line="678" w:lineRule="atLeast"/>
        <w:rPr>
          <w:rFonts w:ascii="Arial" w:hAnsi="Arial" w:cs="Arial"/>
          <w:color w:val="000000"/>
          <w:spacing w:val="5"/>
          <w:sz w:val="32"/>
          <w:szCs w:val="32"/>
        </w:rPr>
      </w:pPr>
      <w:r w:rsidRPr="003615FA">
        <w:rPr>
          <w:rFonts w:ascii="Arial" w:hAnsi="Arial" w:cs="Arial"/>
          <w:color w:val="000000"/>
          <w:spacing w:val="5"/>
          <w:sz w:val="32"/>
          <w:szCs w:val="32"/>
        </w:rPr>
        <w:lastRenderedPageBreak/>
        <w:t>Hogyan készül a papír és a bankjegy vízjele??</w:t>
      </w:r>
    </w:p>
    <w:p w:rsidR="003615FA" w:rsidRPr="003615FA" w:rsidRDefault="003615FA" w:rsidP="003615FA">
      <w:pPr>
        <w:shd w:val="clear" w:color="auto" w:fill="222222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o-RO"/>
        </w:rPr>
      </w:pPr>
      <w:r>
        <w:rPr>
          <w:rFonts w:ascii="Arial" w:eastAsia="Times New Roman" w:hAnsi="Arial" w:cs="Arial"/>
          <w:noProof/>
          <w:color w:val="DD4B39"/>
          <w:sz w:val="24"/>
          <w:szCs w:val="24"/>
          <w:bdr w:val="none" w:sz="0" w:space="0" w:color="auto" w:frame="1"/>
          <w:lang w:eastAsia="ro-RO"/>
        </w:rPr>
        <w:drawing>
          <wp:inline distT="0" distB="0" distL="0" distR="0">
            <wp:extent cx="10257155" cy="5771515"/>
            <wp:effectExtent l="19050" t="0" r="0" b="0"/>
            <wp:docPr id="6" name="Picture 4" descr="Imagini pentru hogyan készül a papír">
              <a:hlinkClick xmlns:a="http://schemas.openxmlformats.org/drawingml/2006/main" r:id="rId5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i pentru hogyan készül a papír">
                      <a:hlinkClick r:id="rId5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7155" cy="577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5FA" w:rsidRPr="003615FA" w:rsidRDefault="003615FA" w:rsidP="003615FA">
      <w:pPr>
        <w:shd w:val="clear" w:color="auto" w:fill="222222"/>
        <w:spacing w:after="0" w:line="167" w:lineRule="atLeast"/>
        <w:jc w:val="center"/>
        <w:rPr>
          <w:rFonts w:ascii="Arial" w:eastAsia="Times New Roman" w:hAnsi="Arial" w:cs="Arial"/>
          <w:color w:val="222222"/>
          <w:sz w:val="13"/>
          <w:szCs w:val="13"/>
          <w:lang w:eastAsia="ro-RO"/>
        </w:rPr>
      </w:pPr>
      <w:r w:rsidRPr="003615FA">
        <w:rPr>
          <w:rFonts w:ascii="Arial" w:eastAsia="Times New Roman" w:hAnsi="Arial" w:cs="Arial"/>
          <w:color w:val="7D7D7D"/>
          <w:sz w:val="13"/>
          <w:lang w:eastAsia="ro-RO"/>
        </w:rPr>
        <w:t>1280 × 720</w:t>
      </w:r>
      <w:r w:rsidRPr="003615FA">
        <w:rPr>
          <w:rFonts w:ascii="Arial" w:eastAsia="Times New Roman" w:hAnsi="Arial" w:cs="Arial"/>
          <w:color w:val="AAAAAA"/>
          <w:sz w:val="13"/>
          <w:lang w:eastAsia="ro-RO"/>
        </w:rPr>
        <w:t>Imaginile pot fi protejate prin drepturi de autor</w:t>
      </w:r>
    </w:p>
    <w:p w:rsidR="003615FA" w:rsidRDefault="003615FA" w:rsidP="003615F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615FA" w:rsidRDefault="003615FA" w:rsidP="003615FA">
      <w:pPr>
        <w:shd w:val="clear" w:color="auto" w:fill="FFFFFF"/>
        <w:spacing w:line="365" w:lineRule="atLeast"/>
        <w:rPr>
          <w:rFonts w:ascii="Arial" w:hAnsi="Arial" w:cs="Arial"/>
          <w:b/>
          <w:bCs/>
          <w:color w:val="000000"/>
          <w:spacing w:val="5"/>
          <w:sz w:val="31"/>
          <w:szCs w:val="31"/>
        </w:rPr>
      </w:pPr>
      <w:r>
        <w:rPr>
          <w:rFonts w:ascii="Arial" w:hAnsi="Arial" w:cs="Arial"/>
          <w:b/>
          <w:bCs/>
          <w:color w:val="000000"/>
          <w:spacing w:val="5"/>
          <w:sz w:val="31"/>
          <w:szCs w:val="31"/>
        </w:rPr>
        <w:t>Az elsõ vízjel a véletlennek köszönhetõen került a papírra az itáliai Fabriano papírmalomban, amely 1260 óta állít elõ papírt. A formából, amellyel a nedves papírból préselték ki a vizet, egy kis darab drót állt ki. A kész papír egy kicsit vékonyabb lett ott, ahol a drót hozzáért, s így egy olyan vonal keletkezett, amelyet jól lehetett látni, ha a papírt fénnyel szemben tartották.</w:t>
      </w:r>
    </w:p>
    <w:p w:rsidR="003615FA" w:rsidRPr="003615FA" w:rsidRDefault="003615FA" w:rsidP="003615FA">
      <w:pPr>
        <w:shd w:val="clear" w:color="auto" w:fill="FFFFFF"/>
        <w:spacing w:line="209" w:lineRule="atLeast"/>
        <w:rPr>
          <w:rFonts w:ascii="Arial" w:hAnsi="Arial" w:cs="Arial"/>
          <w:color w:val="3A3A3A"/>
          <w:sz w:val="24"/>
          <w:szCs w:val="24"/>
        </w:rPr>
      </w:pPr>
      <w:r w:rsidRPr="003615FA">
        <w:rPr>
          <w:rFonts w:ascii="Arial" w:hAnsi="Arial" w:cs="Arial"/>
          <w:color w:val="3A3A3A"/>
          <w:sz w:val="24"/>
          <w:szCs w:val="24"/>
        </w:rPr>
        <w:t xml:space="preserve">Rájöttek, hogy a drót alakját megtervezik, akkor diszítõ jellegû vízjeleket lehet létrehozni. 1282-ben készült az elsõ szándékos vízjel, egy egyszerû, kereszt alakú </w:t>
      </w:r>
      <w:r w:rsidRPr="003615FA">
        <w:rPr>
          <w:rFonts w:ascii="Arial" w:hAnsi="Arial" w:cs="Arial"/>
          <w:color w:val="3A3A3A"/>
          <w:sz w:val="24"/>
          <w:szCs w:val="24"/>
        </w:rPr>
        <w:lastRenderedPageBreak/>
        <w:t>mintázat. Ma is többé- kevésbé hasonló eljárással készítik a vízjelet. A vizes papírt egy vízjelnyomónak nevezett hengerrel préselik. A vízjelnyomónak nevezett hengerrel préselik. A vízjelnyomó hengerbe beleforrasztják vagy beleszövik a kidolgozott mintát, amely létrehozza a vízjelet.</w:t>
      </w:r>
    </w:p>
    <w:p w:rsidR="003615FA" w:rsidRPr="003615FA" w:rsidRDefault="003615FA" w:rsidP="003615FA">
      <w:pPr>
        <w:shd w:val="clear" w:color="auto" w:fill="FFFFFF"/>
        <w:spacing w:line="209" w:lineRule="atLeast"/>
        <w:rPr>
          <w:rFonts w:ascii="Arial" w:hAnsi="Arial" w:cs="Arial"/>
          <w:color w:val="3A3A3A"/>
          <w:sz w:val="24"/>
          <w:szCs w:val="24"/>
        </w:rPr>
      </w:pPr>
      <w:r w:rsidRPr="003615FA">
        <w:rPr>
          <w:rFonts w:ascii="Arial" w:hAnsi="Arial" w:cs="Arial"/>
          <w:color w:val="3A3A3A"/>
          <w:sz w:val="24"/>
          <w:szCs w:val="24"/>
        </w:rPr>
        <w:t>A vízjelet évszázadokon keresztül a finom papíráru készítõinek megkülönböztetésére használták. Sokkal bonyolultabbak azok a vízjelek, amelyek a bankjegy hamisítás megnehezítését célozzák. A bankjegyekbe államfõk, nemzeti hõsök portréit nyomtatják.</w:t>
      </w:r>
    </w:p>
    <w:p w:rsidR="003615FA" w:rsidRDefault="003615FA" w:rsidP="003615FA">
      <w:pPr>
        <w:shd w:val="clear" w:color="auto" w:fill="FFFFFF"/>
        <w:spacing w:line="209" w:lineRule="atLeast"/>
        <w:rPr>
          <w:rFonts w:ascii="Arial" w:hAnsi="Arial" w:cs="Arial"/>
          <w:color w:val="3A3A3A"/>
          <w:sz w:val="24"/>
          <w:szCs w:val="24"/>
        </w:rPr>
      </w:pPr>
      <w:r w:rsidRPr="003615FA">
        <w:rPr>
          <w:rFonts w:ascii="Arial" w:hAnsi="Arial" w:cs="Arial"/>
          <w:color w:val="3A3A3A"/>
          <w:sz w:val="24"/>
          <w:szCs w:val="24"/>
        </w:rPr>
        <w:t>A szabványméretû nyomópapírt angolul csörgõsipkának nevezik. Ez a név a 18. századból származik , amikor is egy csörgõsipka mintázatú vízjelet használtak a 34x43 cm méretû papírlapokban.</w:t>
      </w:r>
    </w:p>
    <w:p w:rsidR="00310826" w:rsidRDefault="00A57EBA" w:rsidP="003615FA">
      <w:pPr>
        <w:shd w:val="clear" w:color="auto" w:fill="FFFFFF"/>
        <w:spacing w:line="209" w:lineRule="atLeast"/>
        <w:rPr>
          <w:rFonts w:ascii="Arial" w:hAnsi="Arial" w:cs="Arial"/>
          <w:color w:val="3A3A3A"/>
          <w:sz w:val="24"/>
          <w:szCs w:val="24"/>
        </w:rPr>
      </w:pPr>
      <w:r>
        <w:rPr>
          <w:rFonts w:ascii="Arial" w:hAnsi="Arial" w:cs="Arial"/>
          <w:color w:val="3A3A3A"/>
          <w:sz w:val="24"/>
          <w:szCs w:val="24"/>
        </w:rPr>
        <w:t>PAPIR</w:t>
      </w:r>
    </w:p>
    <w:p w:rsidR="00A57EBA" w:rsidRPr="00A57EBA" w:rsidRDefault="00A57EBA" w:rsidP="00A57EBA">
      <w:pPr>
        <w:shd w:val="clear" w:color="auto" w:fill="F8F9FA"/>
        <w:spacing w:after="0" w:line="240" w:lineRule="auto"/>
        <w:jc w:val="center"/>
        <w:rPr>
          <w:rFonts w:ascii="Arial" w:eastAsia="Times New Roman" w:hAnsi="Arial" w:cs="Arial"/>
          <w:color w:val="222222"/>
          <w:sz w:val="14"/>
          <w:szCs w:val="14"/>
          <w:lang w:eastAsia="ro-RO"/>
        </w:rPr>
      </w:pPr>
      <w:r>
        <w:rPr>
          <w:rFonts w:ascii="Arial" w:eastAsia="Times New Roman" w:hAnsi="Arial" w:cs="Arial"/>
          <w:noProof/>
          <w:color w:val="0B0080"/>
          <w:sz w:val="14"/>
          <w:szCs w:val="14"/>
          <w:lang w:eastAsia="ro-RO"/>
        </w:rPr>
        <w:drawing>
          <wp:inline distT="0" distB="0" distL="0" distR="0">
            <wp:extent cx="2855595" cy="2139950"/>
            <wp:effectExtent l="19050" t="0" r="1905" b="0"/>
            <wp:docPr id="8" name="Picture 1" descr="https://upload.wikimedia.org/wikipedia/commons/thumb/b/ba/ManilaPaper.jpg/300px-ManilaPaper.jp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b/ba/ManilaPaper.jpg/300px-ManilaPaper.jp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EBA" w:rsidRPr="00A57EBA" w:rsidRDefault="00A57EBA" w:rsidP="00A57EBA">
      <w:pPr>
        <w:shd w:val="clear" w:color="auto" w:fill="F8F9FA"/>
        <w:spacing w:after="192" w:line="336" w:lineRule="atLeast"/>
        <w:rPr>
          <w:rFonts w:ascii="Arial" w:eastAsia="Times New Roman" w:hAnsi="Arial" w:cs="Arial"/>
          <w:color w:val="222222"/>
          <w:sz w:val="13"/>
          <w:szCs w:val="13"/>
          <w:lang w:eastAsia="ro-RO"/>
        </w:rPr>
      </w:pPr>
      <w:r w:rsidRPr="00A57EBA">
        <w:rPr>
          <w:rFonts w:ascii="Arial" w:eastAsia="Times New Roman" w:hAnsi="Arial" w:cs="Arial"/>
          <w:color w:val="222222"/>
          <w:sz w:val="13"/>
          <w:szCs w:val="13"/>
          <w:lang w:eastAsia="ro-RO"/>
        </w:rPr>
        <w:t>Egy papírtömb</w:t>
      </w:r>
    </w:p>
    <w:p w:rsidR="00A57EBA" w:rsidRPr="00A57EBA" w:rsidRDefault="00A57EBA" w:rsidP="00A57EBA">
      <w:pPr>
        <w:shd w:val="clear" w:color="auto" w:fill="F8F9FA"/>
        <w:spacing w:after="0" w:line="240" w:lineRule="auto"/>
        <w:jc w:val="center"/>
        <w:rPr>
          <w:rFonts w:ascii="Arial" w:eastAsia="Times New Roman" w:hAnsi="Arial" w:cs="Arial"/>
          <w:color w:val="222222"/>
          <w:sz w:val="14"/>
          <w:szCs w:val="14"/>
          <w:lang w:eastAsia="ro-RO"/>
        </w:rPr>
      </w:pPr>
      <w:r>
        <w:rPr>
          <w:rFonts w:ascii="Arial" w:eastAsia="Times New Roman" w:hAnsi="Arial" w:cs="Arial"/>
          <w:noProof/>
          <w:color w:val="0B0080"/>
          <w:sz w:val="14"/>
          <w:szCs w:val="14"/>
          <w:lang w:eastAsia="ro-RO"/>
        </w:rPr>
        <w:drawing>
          <wp:inline distT="0" distB="0" distL="0" distR="0">
            <wp:extent cx="2855595" cy="2855595"/>
            <wp:effectExtent l="19050" t="0" r="1905" b="0"/>
            <wp:docPr id="7" name="Picture 2" descr="https://upload.wikimedia.org/wikipedia/commons/thumb/c/cd/Papier_-_various_papers_in_day.jpg/300px-Papier_-_various_papers_in_day.jp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c/cd/Papier_-_various_papers_in_day.jpg/300px-Papier_-_various_papers_in_day.jp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EBA" w:rsidRPr="00A57EBA" w:rsidRDefault="00A57EBA" w:rsidP="00A57EBA">
      <w:pPr>
        <w:shd w:val="clear" w:color="auto" w:fill="F8F9FA"/>
        <w:spacing w:after="192" w:line="336" w:lineRule="atLeast"/>
        <w:rPr>
          <w:rFonts w:ascii="Arial" w:eastAsia="Times New Roman" w:hAnsi="Arial" w:cs="Arial"/>
          <w:color w:val="222222"/>
          <w:sz w:val="13"/>
          <w:szCs w:val="13"/>
          <w:lang w:eastAsia="ro-RO"/>
        </w:rPr>
      </w:pPr>
      <w:r w:rsidRPr="00A57EBA">
        <w:rPr>
          <w:rFonts w:ascii="Arial" w:eastAsia="Times New Roman" w:hAnsi="Arial" w:cs="Arial"/>
          <w:color w:val="222222"/>
          <w:sz w:val="13"/>
          <w:szCs w:val="13"/>
          <w:lang w:eastAsia="ro-RO"/>
        </w:rPr>
        <w:t>Különböző papírok, amiket naponta használunk</w:t>
      </w:r>
    </w:p>
    <w:p w:rsidR="00A57EBA" w:rsidRPr="00A57EBA" w:rsidRDefault="00A57EBA" w:rsidP="00A57EB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  <w:lang w:eastAsia="ro-RO"/>
        </w:rPr>
      </w:pPr>
      <w:r w:rsidRPr="00A57EBA">
        <w:rPr>
          <w:rFonts w:ascii="Arial" w:eastAsia="Times New Roman" w:hAnsi="Arial" w:cs="Arial"/>
          <w:color w:val="222222"/>
          <w:sz w:val="15"/>
          <w:szCs w:val="15"/>
          <w:lang w:eastAsia="ro-RO"/>
        </w:rPr>
        <w:t>A </w:t>
      </w:r>
      <w:r w:rsidRPr="00A57EBA">
        <w:rPr>
          <w:rFonts w:ascii="Arial" w:eastAsia="Times New Roman" w:hAnsi="Arial" w:cs="Arial"/>
          <w:b/>
          <w:bCs/>
          <w:color w:val="222222"/>
          <w:sz w:val="15"/>
          <w:szCs w:val="15"/>
          <w:lang w:eastAsia="ro-RO"/>
        </w:rPr>
        <w:t>papír</w:t>
      </w:r>
      <w:r w:rsidRPr="00A57EBA">
        <w:rPr>
          <w:rFonts w:ascii="Arial" w:eastAsia="Times New Roman" w:hAnsi="Arial" w:cs="Arial"/>
          <w:color w:val="222222"/>
          <w:sz w:val="15"/>
          <w:szCs w:val="15"/>
          <w:lang w:eastAsia="ro-RO"/>
        </w:rPr>
        <w:t> egy olyan mesterséges anyag, amelyre írnak, rajzolnak, nyomtatnak, színeznek – vagy amelyet csomagolásra és formák megjelenítésére használnak. Természetes vagy mesterséges növényi anyagokból képzett rostok „nemezelésével”, majd összepréselésével készül, melyet a rendezetlen fizikai állapotban lévő elemi szálak súrlódási ereje és egy kémiai kötés, a hidrogénkötés tart össze. A papír tehát nem összetévesztendő a pergamennel, mely állati eredetű, pontosabban bőr anyagból készült, vékony hártya. Alapanyaguk szerint két fajtát különböztetünk meg:</w:t>
      </w:r>
    </w:p>
    <w:p w:rsidR="00A57EBA" w:rsidRPr="00A57EBA" w:rsidRDefault="00A57EBA" w:rsidP="00A57EBA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222222"/>
          <w:sz w:val="15"/>
          <w:szCs w:val="15"/>
          <w:lang w:eastAsia="ro-RO"/>
        </w:rPr>
      </w:pPr>
      <w:r w:rsidRPr="00A57EBA">
        <w:rPr>
          <w:rFonts w:ascii="Arial" w:eastAsia="Times New Roman" w:hAnsi="Arial" w:cs="Arial"/>
          <w:color w:val="222222"/>
          <w:sz w:val="15"/>
          <w:szCs w:val="15"/>
          <w:lang w:eastAsia="ro-RO"/>
        </w:rPr>
        <w:lastRenderedPageBreak/>
        <w:t>természetes papír,</w:t>
      </w:r>
    </w:p>
    <w:p w:rsidR="00A57EBA" w:rsidRPr="00A57EBA" w:rsidRDefault="00A57EBA" w:rsidP="00A57EBA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color w:val="222222"/>
          <w:sz w:val="15"/>
          <w:szCs w:val="15"/>
          <w:lang w:eastAsia="ro-RO"/>
        </w:rPr>
      </w:pPr>
      <w:r w:rsidRPr="00A57EBA">
        <w:rPr>
          <w:rFonts w:ascii="Arial" w:eastAsia="Times New Roman" w:hAnsi="Arial" w:cs="Arial"/>
          <w:color w:val="222222"/>
          <w:sz w:val="15"/>
          <w:szCs w:val="15"/>
          <w:lang w:eastAsia="ro-RO"/>
        </w:rPr>
        <w:t>szintetikus papír.</w:t>
      </w:r>
    </w:p>
    <w:p w:rsidR="00A57EBA" w:rsidRPr="003615FA" w:rsidRDefault="00A57EBA" w:rsidP="003615FA">
      <w:pPr>
        <w:shd w:val="clear" w:color="auto" w:fill="FFFFFF"/>
        <w:spacing w:line="209" w:lineRule="atLeast"/>
        <w:rPr>
          <w:rFonts w:ascii="Arial" w:hAnsi="Arial" w:cs="Arial"/>
          <w:color w:val="3A3A3A"/>
          <w:sz w:val="24"/>
          <w:szCs w:val="24"/>
        </w:rPr>
      </w:pPr>
    </w:p>
    <w:sectPr w:rsidR="00A57EBA" w:rsidRPr="003615FA" w:rsidSect="0007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F8" w:rsidRDefault="00D971F8" w:rsidP="003615FA">
      <w:pPr>
        <w:spacing w:after="0" w:line="240" w:lineRule="auto"/>
      </w:pPr>
      <w:r>
        <w:separator/>
      </w:r>
    </w:p>
  </w:endnote>
  <w:endnote w:type="continuationSeparator" w:id="0">
    <w:p w:rsidR="00D971F8" w:rsidRDefault="00D971F8" w:rsidP="00361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F8" w:rsidRDefault="00D971F8" w:rsidP="003615FA">
      <w:pPr>
        <w:spacing w:after="0" w:line="240" w:lineRule="auto"/>
      </w:pPr>
      <w:r>
        <w:separator/>
      </w:r>
    </w:p>
  </w:footnote>
  <w:footnote w:type="continuationSeparator" w:id="0">
    <w:p w:rsidR="00D971F8" w:rsidRDefault="00D971F8" w:rsidP="00361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02B34"/>
    <w:multiLevelType w:val="multilevel"/>
    <w:tmpl w:val="9576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275"/>
    <w:rsid w:val="00070346"/>
    <w:rsid w:val="00073074"/>
    <w:rsid w:val="00074275"/>
    <w:rsid w:val="000854A6"/>
    <w:rsid w:val="000B3765"/>
    <w:rsid w:val="000C75A2"/>
    <w:rsid w:val="001524D4"/>
    <w:rsid w:val="00184852"/>
    <w:rsid w:val="00310826"/>
    <w:rsid w:val="003615FA"/>
    <w:rsid w:val="004D1E1F"/>
    <w:rsid w:val="004E3389"/>
    <w:rsid w:val="004F435E"/>
    <w:rsid w:val="00610C91"/>
    <w:rsid w:val="006B4E69"/>
    <w:rsid w:val="0074580D"/>
    <w:rsid w:val="007E1552"/>
    <w:rsid w:val="008E0D98"/>
    <w:rsid w:val="00977B6A"/>
    <w:rsid w:val="009A0ECA"/>
    <w:rsid w:val="00A57EBA"/>
    <w:rsid w:val="00B37C7C"/>
    <w:rsid w:val="00B720ED"/>
    <w:rsid w:val="00B95887"/>
    <w:rsid w:val="00CC4AB2"/>
    <w:rsid w:val="00D85EEC"/>
    <w:rsid w:val="00D971F8"/>
    <w:rsid w:val="00DC7B15"/>
    <w:rsid w:val="00E73F96"/>
    <w:rsid w:val="00E91575"/>
    <w:rsid w:val="00EC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C7C"/>
  </w:style>
  <w:style w:type="paragraph" w:styleId="Heading1">
    <w:name w:val="heading 1"/>
    <w:basedOn w:val="Normal"/>
    <w:next w:val="Normal"/>
    <w:link w:val="Heading1Char"/>
    <w:uiPriority w:val="9"/>
    <w:qFormat/>
    <w:rsid w:val="009A0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848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4E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485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4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18485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DefaultParagraphFont"/>
    <w:rsid w:val="00184852"/>
  </w:style>
  <w:style w:type="character" w:customStyle="1" w:styleId="mw-editsection1">
    <w:name w:val="mw-editsection1"/>
    <w:basedOn w:val="DefaultParagraphFont"/>
    <w:rsid w:val="00184852"/>
  </w:style>
  <w:style w:type="character" w:customStyle="1" w:styleId="mw-editsection-bracket">
    <w:name w:val="mw-editsection-bracket"/>
    <w:basedOn w:val="DefaultParagraphFont"/>
    <w:rsid w:val="00184852"/>
  </w:style>
  <w:style w:type="paragraph" w:styleId="BalloonText">
    <w:name w:val="Balloon Text"/>
    <w:basedOn w:val="Normal"/>
    <w:link w:val="BalloonTextChar"/>
    <w:uiPriority w:val="99"/>
    <w:semiHidden/>
    <w:unhideWhenUsed/>
    <w:rsid w:val="0018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8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A0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editsection">
    <w:name w:val="mw-editsection"/>
    <w:basedOn w:val="DefaultParagraphFont"/>
    <w:rsid w:val="004D1E1F"/>
  </w:style>
  <w:style w:type="character" w:customStyle="1" w:styleId="Heading3Char">
    <w:name w:val="Heading 3 Char"/>
    <w:basedOn w:val="DefaultParagraphFont"/>
    <w:link w:val="Heading3"/>
    <w:uiPriority w:val="9"/>
    <w:semiHidden/>
    <w:rsid w:val="006B4E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3615FA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61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5FA"/>
  </w:style>
  <w:style w:type="paragraph" w:styleId="Footer">
    <w:name w:val="footer"/>
    <w:basedOn w:val="Normal"/>
    <w:link w:val="FooterChar"/>
    <w:uiPriority w:val="99"/>
    <w:semiHidden/>
    <w:unhideWhenUsed/>
    <w:rsid w:val="00361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5FA"/>
  </w:style>
  <w:style w:type="character" w:customStyle="1" w:styleId="ircidim">
    <w:name w:val="irc_idim"/>
    <w:basedOn w:val="DefaultParagraphFont"/>
    <w:rsid w:val="003615FA"/>
  </w:style>
  <w:style w:type="character" w:customStyle="1" w:styleId="af3fh">
    <w:name w:val="af3fh"/>
    <w:basedOn w:val="DefaultParagraphFont"/>
    <w:rsid w:val="00361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8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98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3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2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1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0684">
          <w:marLeft w:val="0"/>
          <w:marRight w:val="0"/>
          <w:marTop w:val="2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5268">
          <w:marLeft w:val="-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07202">
          <w:marLeft w:val="104"/>
          <w:marRight w:val="104"/>
          <w:marTop w:val="52"/>
          <w:marBottom w:val="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423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76342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189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0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04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485">
          <w:marLeft w:val="0"/>
          <w:marRight w:val="0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259">
          <w:marLeft w:val="0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4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414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4531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  <w:div w:id="44796984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460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2062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6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hu.wikipedia.org/wiki/Pap%C3%ADrgy%C3%A1rt%C3%A1s" TargetMode="External"/><Relationship Id="rId26" Type="http://schemas.openxmlformats.org/officeDocument/2006/relationships/hyperlink" Target="https://hu.wikipedia.org/wiki/Pap%C3%ADrmalom" TargetMode="External"/><Relationship Id="rId39" Type="http://schemas.openxmlformats.org/officeDocument/2006/relationships/hyperlink" Target="https://hu.wikipedia.org/wiki/Pap%C3%ADrmalom" TargetMode="External"/><Relationship Id="rId21" Type="http://schemas.openxmlformats.org/officeDocument/2006/relationships/image" Target="media/image3.jpeg"/><Relationship Id="rId34" Type="http://schemas.openxmlformats.org/officeDocument/2006/relationships/hyperlink" Target="https://hu.wikipedia.org/wiki/Arag%C3%B3niai_Kir%C3%A1lys%C3%A1g" TargetMode="External"/><Relationship Id="rId42" Type="http://schemas.openxmlformats.org/officeDocument/2006/relationships/hyperlink" Target="https://hu.wikipedia.org/wiki/N%C3%BCrnbergi_Kr%C3%B3nika" TargetMode="External"/><Relationship Id="rId47" Type="http://schemas.openxmlformats.org/officeDocument/2006/relationships/hyperlink" Target="https://hu.wikipedia.org/wiki/Magyar_Kir%C3%A1lys%C3%A1g" TargetMode="External"/><Relationship Id="rId50" Type="http://schemas.openxmlformats.org/officeDocument/2006/relationships/hyperlink" Target="https://sites.google.com/site/paradivanda/a-papirgyartas-technologiaja/N%C3%A9vtelen.jpg?attredirects=0" TargetMode="External"/><Relationship Id="rId55" Type="http://schemas.openxmlformats.org/officeDocument/2006/relationships/image" Target="media/image7.jpeg"/><Relationship Id="rId7" Type="http://schemas.openxmlformats.org/officeDocument/2006/relationships/hyperlink" Target="https://hu.wikipedia.org/wiki/Szappan" TargetMode="External"/><Relationship Id="rId12" Type="http://schemas.openxmlformats.org/officeDocument/2006/relationships/hyperlink" Target="https://hu.wikipedia.org/wiki/F%C3%A1jl:Papermaking2.jpg" TargetMode="External"/><Relationship Id="rId17" Type="http://schemas.openxmlformats.org/officeDocument/2006/relationships/hyperlink" Target="https://hu.wikipedia.org/wiki/Pap%C3%ADr" TargetMode="External"/><Relationship Id="rId25" Type="http://schemas.openxmlformats.org/officeDocument/2006/relationships/hyperlink" Target="https://hu.wikipedia.org/wiki/Pap%C3%ADrmalom" TargetMode="External"/><Relationship Id="rId33" Type="http://schemas.openxmlformats.org/officeDocument/2006/relationships/hyperlink" Target="https://hu.wikipedia.org/wiki/Spanyolorsz%C3%A1g" TargetMode="External"/><Relationship Id="rId38" Type="http://schemas.openxmlformats.org/officeDocument/2006/relationships/hyperlink" Target="https://hu.wikipedia.org/wiki/Pap%C3%ADrmalom" TargetMode="External"/><Relationship Id="rId46" Type="http://schemas.openxmlformats.org/officeDocument/2006/relationships/hyperlink" Target="https://hu.wikipedia.org/wiki/Pap%C3%ADrmalom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https://hu.wikipedia.org/wiki/F%C3%A1jl:InternationalPaper6413.jpg" TargetMode="External"/><Relationship Id="rId29" Type="http://schemas.openxmlformats.org/officeDocument/2006/relationships/hyperlink" Target="https://hu.wikipedia.org/wiki/Pap%C3%ADrmalom" TargetMode="External"/><Relationship Id="rId41" Type="http://schemas.openxmlformats.org/officeDocument/2006/relationships/image" Target="media/image4.png"/><Relationship Id="rId54" Type="http://schemas.openxmlformats.org/officeDocument/2006/relationships/hyperlink" Target="https://hu.wikipedia.org/wiki/F%C3%A1jl:ManilaPaper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u.wikipedia.org/wiki/Fa_(anyag)" TargetMode="External"/><Relationship Id="rId24" Type="http://schemas.openxmlformats.org/officeDocument/2006/relationships/hyperlink" Target="https://hu.wikipedia.org/wiki/Pap%C3%ADrmalom" TargetMode="External"/><Relationship Id="rId32" Type="http://schemas.openxmlformats.org/officeDocument/2006/relationships/hyperlink" Target="https://hu.wikipedia.org/wiki/Pap%C3%ADrmalom" TargetMode="External"/><Relationship Id="rId37" Type="http://schemas.openxmlformats.org/officeDocument/2006/relationships/hyperlink" Target="https://hu.wikipedia.org/wiki/X%C3%A0tiva" TargetMode="External"/><Relationship Id="rId40" Type="http://schemas.openxmlformats.org/officeDocument/2006/relationships/hyperlink" Target="https://hu.wikipedia.org/wiki/F%C3%A1jl:Nuremberg_chronicles_-_Nuremberga.png" TargetMode="External"/><Relationship Id="rId45" Type="http://schemas.openxmlformats.org/officeDocument/2006/relationships/hyperlink" Target="https://hu.wikipedia.org/wiki/Pap%C3%ADrmalom" TargetMode="External"/><Relationship Id="rId53" Type="http://schemas.openxmlformats.org/officeDocument/2006/relationships/image" Target="media/image6.jpe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hu.wikipedia.org/wiki/F%C3%A1jl:Fourdinier_hu.svg" TargetMode="External"/><Relationship Id="rId23" Type="http://schemas.openxmlformats.org/officeDocument/2006/relationships/hyperlink" Target="https://hu.wikipedia.org/wiki/Pap%C3%ADrmalom" TargetMode="External"/><Relationship Id="rId28" Type="http://schemas.openxmlformats.org/officeDocument/2006/relationships/hyperlink" Target="https://hu.wikipedia.org/wiki/Bagdad" TargetMode="External"/><Relationship Id="rId36" Type="http://schemas.openxmlformats.org/officeDocument/2006/relationships/hyperlink" Target="https://hu.wikipedia.org/wiki/III._P%C3%A9ter_arag%C3%B3niai_kir%C3%A1ly" TargetMode="External"/><Relationship Id="rId49" Type="http://schemas.openxmlformats.org/officeDocument/2006/relationships/hyperlink" Target="https://hu.wikipedia.org/w/index.php?title=Pap%C3%ADrmalom&amp;action=edit&amp;section=2" TargetMode="External"/><Relationship Id="rId57" Type="http://schemas.openxmlformats.org/officeDocument/2006/relationships/image" Target="media/image8.jpeg"/><Relationship Id="rId10" Type="http://schemas.openxmlformats.org/officeDocument/2006/relationships/hyperlink" Target="https://hu.wikipedia.org/wiki/Kender" TargetMode="External"/><Relationship Id="rId19" Type="http://schemas.openxmlformats.org/officeDocument/2006/relationships/hyperlink" Target="https://hu.wikipedia.org/wiki/Pap%C3%ADrgy%C3%A1rt%C3%A1s" TargetMode="External"/><Relationship Id="rId31" Type="http://schemas.openxmlformats.org/officeDocument/2006/relationships/hyperlink" Target="https://hu.wikipedia.org/wiki/Pap%C3%ADrmalom" TargetMode="External"/><Relationship Id="rId44" Type="http://schemas.openxmlformats.org/officeDocument/2006/relationships/hyperlink" Target="https://hu.wikipedia.org/wiki/N%C3%BCrnbergi_Kr%C3%B3nika" TargetMode="External"/><Relationship Id="rId52" Type="http://schemas.openxmlformats.org/officeDocument/2006/relationships/hyperlink" Target="https://www.youtube.com/watch?v=WsSSTWDQu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Len" TargetMode="External"/><Relationship Id="rId14" Type="http://schemas.openxmlformats.org/officeDocument/2006/relationships/hyperlink" Target="https://hu.wikipedia.org/w/index.php?title=Pap%C3%ADrgy%C3%A1rt%C3%A1s&amp;action=edit&amp;section=3" TargetMode="External"/><Relationship Id="rId22" Type="http://schemas.openxmlformats.org/officeDocument/2006/relationships/hyperlink" Target="https://hu.wikipedia.org/w/index.php?title=Georgetown,_South_Carolina&amp;action=edit&amp;redlink=1" TargetMode="External"/><Relationship Id="rId27" Type="http://schemas.openxmlformats.org/officeDocument/2006/relationships/hyperlink" Target="https://hu.wikipedia.org/wiki/Abb%C3%A1szid%C3%A1k" TargetMode="External"/><Relationship Id="rId30" Type="http://schemas.openxmlformats.org/officeDocument/2006/relationships/hyperlink" Target="https://hu.wikipedia.org/wiki/Ibn_Batt%C3%BAta" TargetMode="External"/><Relationship Id="rId35" Type="http://schemas.openxmlformats.org/officeDocument/2006/relationships/hyperlink" Target="https://hu.wikipedia.org/wiki/Pap%C3%ADrmalom" TargetMode="External"/><Relationship Id="rId43" Type="http://schemas.openxmlformats.org/officeDocument/2006/relationships/hyperlink" Target="https://hu.wikipedia.org/wiki/N%C3%BCrnberg" TargetMode="External"/><Relationship Id="rId48" Type="http://schemas.openxmlformats.org/officeDocument/2006/relationships/hyperlink" Target="https://hu.wikipedia.org/wiki/L%C5%91cse" TargetMode="External"/><Relationship Id="rId56" Type="http://schemas.openxmlformats.org/officeDocument/2006/relationships/hyperlink" Target="https://hu.wikipedia.org/wiki/F%C3%A1jl:Papier_-_various_papers_in_day.jpg" TargetMode="External"/><Relationship Id="rId8" Type="http://schemas.openxmlformats.org/officeDocument/2006/relationships/hyperlink" Target="https://hu.wikipedia.org/w/index.php?title=Pap%C3%ADrgy%C3%A1rt%C3%A1s&amp;action=edit&amp;section=2" TargetMode="External"/><Relationship Id="rId51" Type="http://schemas.openxmlformats.org/officeDocument/2006/relationships/image" Target="media/image5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3033</Words>
  <Characters>17598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2018-02-20T07:12:00Z</dcterms:created>
  <dcterms:modified xsi:type="dcterms:W3CDTF">2018-04-24T06:48:00Z</dcterms:modified>
</cp:coreProperties>
</file>